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97" w:rsidRPr="00ED268B" w:rsidRDefault="00B92E97" w:rsidP="00482172">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268B">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ED268B" w:rsidRDefault="00ED268B" w:rsidP="006A3A7E">
      <w:pPr>
        <w:spacing w:after="0" w:line="240" w:lineRule="auto"/>
        <w:jc w:val="both"/>
        <w:rPr>
          <w:rFonts w:asciiTheme="majorBidi" w:eastAsia="Simplified Arabic" w:hAnsiTheme="majorBidi" w:cs="Sultan Medium" w:hint="cs"/>
          <w:sz w:val="32"/>
          <w:szCs w:val="32"/>
          <w:rtl/>
        </w:rPr>
      </w:pPr>
    </w:p>
    <w:p w:rsidR="00ED268B" w:rsidRPr="00ED268B" w:rsidRDefault="00ED268B" w:rsidP="00482172">
      <w:pPr>
        <w:spacing w:after="0" w:line="240" w:lineRule="auto"/>
        <w:jc w:val="center"/>
        <w:rPr>
          <w:rFonts w:asciiTheme="majorBidi" w:eastAsia="Simplified Arabic" w:hAnsiTheme="majorBidi" w:cs="Sultan Medium"/>
          <w:sz w:val="32"/>
          <w:szCs w:val="32"/>
        </w:rPr>
      </w:pPr>
      <w:r w:rsidRPr="00ED268B">
        <w:rPr>
          <w:rFonts w:asciiTheme="majorBidi" w:eastAsia="Simplified Arabic" w:hAnsiTheme="majorBidi" w:cs="Sultan Medium"/>
          <w:sz w:val="32"/>
          <w:szCs w:val="32"/>
          <w:rtl/>
        </w:rPr>
        <w:t>الحق</w:t>
      </w:r>
      <w:r w:rsidRPr="00ED268B">
        <w:rPr>
          <w:rFonts w:asciiTheme="majorBidi" w:eastAsia="Simplified Arabic" w:hAnsiTheme="majorBidi" w:cs="Sultan Medium"/>
          <w:sz w:val="32"/>
          <w:szCs w:val="32"/>
        </w:rPr>
        <w:t xml:space="preserve"> </w:t>
      </w:r>
      <w:r w:rsidRPr="00ED268B">
        <w:rPr>
          <w:rFonts w:asciiTheme="majorBidi" w:eastAsia="Simplified Arabic" w:hAnsiTheme="majorBidi" w:cs="Sultan Medium"/>
          <w:sz w:val="32"/>
          <w:szCs w:val="32"/>
          <w:rtl/>
        </w:rPr>
        <w:t>في</w:t>
      </w:r>
      <w:r w:rsidRPr="00ED268B">
        <w:rPr>
          <w:rFonts w:asciiTheme="majorBidi" w:eastAsia="Simplified Arabic" w:hAnsiTheme="majorBidi" w:cs="Sultan Medium"/>
          <w:sz w:val="32"/>
          <w:szCs w:val="32"/>
        </w:rPr>
        <w:t xml:space="preserve"> </w:t>
      </w:r>
      <w:r w:rsidRPr="00ED268B">
        <w:rPr>
          <w:rFonts w:asciiTheme="majorBidi" w:eastAsia="Simplified Arabic" w:hAnsiTheme="majorBidi" w:cs="Sultan Medium"/>
          <w:sz w:val="32"/>
          <w:szCs w:val="32"/>
          <w:rtl/>
        </w:rPr>
        <w:t>التنمية</w:t>
      </w:r>
      <w:r w:rsidRPr="00ED268B">
        <w:rPr>
          <w:rFonts w:asciiTheme="majorBidi" w:eastAsia="Simplified Arabic" w:hAnsiTheme="majorBidi" w:cs="Sultan Medium"/>
          <w:sz w:val="32"/>
          <w:szCs w:val="32"/>
        </w:rPr>
        <w:t xml:space="preserve"> </w:t>
      </w:r>
      <w:r w:rsidRPr="00ED268B">
        <w:rPr>
          <w:rFonts w:asciiTheme="majorBidi" w:eastAsia="Simplified Arabic" w:hAnsiTheme="majorBidi" w:cs="Sultan Medium"/>
          <w:sz w:val="32"/>
          <w:szCs w:val="32"/>
          <w:rtl/>
        </w:rPr>
        <w:t>الاقتصادية</w:t>
      </w:r>
    </w:p>
    <w:p w:rsidR="00ED268B" w:rsidRDefault="00ED268B" w:rsidP="00482172">
      <w:pPr>
        <w:spacing w:after="0" w:line="240" w:lineRule="auto"/>
        <w:jc w:val="center"/>
        <w:rPr>
          <w:rFonts w:asciiTheme="majorBidi" w:eastAsia="Simplified Arabic" w:hAnsiTheme="majorBidi" w:cs="Sultan Medium" w:hint="cs"/>
          <w:sz w:val="28"/>
          <w:szCs w:val="28"/>
          <w:rtl/>
        </w:rPr>
      </w:pPr>
      <w:r w:rsidRPr="00ED268B">
        <w:rPr>
          <w:rFonts w:asciiTheme="majorBidi" w:eastAsia="Simplified Arabic" w:hAnsiTheme="majorBidi" w:cs="Sultan Medium"/>
          <w:sz w:val="28"/>
          <w:szCs w:val="28"/>
          <w:rtl/>
        </w:rPr>
        <w:t>م</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الاء</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عبد</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الواحد</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 xml:space="preserve">موسى       </w:t>
      </w:r>
      <w:r w:rsidR="00482172">
        <w:rPr>
          <w:rFonts w:asciiTheme="majorBidi" w:eastAsia="Simplified Arabic" w:hAnsiTheme="majorBidi" w:cs="Sultan Medium" w:hint="cs"/>
          <w:sz w:val="28"/>
          <w:szCs w:val="28"/>
          <w:rtl/>
        </w:rPr>
        <w:t xml:space="preserve">                            </w:t>
      </w:r>
      <w:r w:rsidRPr="00ED268B">
        <w:rPr>
          <w:rFonts w:asciiTheme="majorBidi" w:eastAsia="Simplified Arabic" w:hAnsiTheme="majorBidi" w:cs="Sultan Medium"/>
          <w:sz w:val="28"/>
          <w:szCs w:val="28"/>
          <w:rtl/>
        </w:rPr>
        <w:t xml:space="preserve">          </w:t>
      </w:r>
      <w:r w:rsidRPr="00ED268B">
        <w:rPr>
          <w:rFonts w:asciiTheme="majorBidi" w:eastAsia="Simplified Arabic" w:hAnsiTheme="majorBidi" w:cs="Sultan Medium"/>
          <w:sz w:val="28"/>
          <w:szCs w:val="28"/>
          <w:rtl/>
          <w:lang w:bidi="ar-IQ"/>
        </w:rPr>
        <w:t xml:space="preserve"> </w:t>
      </w:r>
      <w:r w:rsidRPr="00ED268B">
        <w:rPr>
          <w:rFonts w:asciiTheme="majorBidi" w:eastAsia="Simplified Arabic" w:hAnsiTheme="majorBidi" w:cs="Sultan Medium"/>
          <w:sz w:val="28"/>
          <w:szCs w:val="28"/>
          <w:rtl/>
        </w:rPr>
        <w:t>ا</w:t>
      </w:r>
      <w:r w:rsidRPr="00ED268B">
        <w:rPr>
          <w:rFonts w:asciiTheme="majorBidi" w:eastAsia="Simplified Arabic" w:hAnsiTheme="majorBidi" w:cs="Sultan Medium"/>
          <w:sz w:val="28"/>
          <w:szCs w:val="28"/>
        </w:rPr>
        <w:t>.</w:t>
      </w:r>
      <w:r w:rsidRPr="00ED268B">
        <w:rPr>
          <w:rFonts w:asciiTheme="majorBidi" w:eastAsia="Simplified Arabic" w:hAnsiTheme="majorBidi" w:cs="Sultan Medium"/>
          <w:sz w:val="28"/>
          <w:szCs w:val="28"/>
          <w:rtl/>
        </w:rPr>
        <w:t>د</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محمد</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ثامر</w:t>
      </w:r>
      <w:r w:rsidRPr="00ED268B">
        <w:rPr>
          <w:rFonts w:asciiTheme="majorBidi" w:eastAsia="Simplified Arabic" w:hAnsiTheme="majorBidi" w:cs="Sultan Medium"/>
          <w:sz w:val="28"/>
          <w:szCs w:val="28"/>
        </w:rPr>
        <w:t xml:space="preserve"> </w:t>
      </w:r>
      <w:r w:rsidRPr="00ED268B">
        <w:rPr>
          <w:rFonts w:asciiTheme="majorBidi" w:eastAsia="Simplified Arabic" w:hAnsiTheme="majorBidi" w:cs="Sultan Medium"/>
          <w:sz w:val="28"/>
          <w:szCs w:val="28"/>
          <w:rtl/>
        </w:rPr>
        <w:t>السعدون</w:t>
      </w:r>
    </w:p>
    <w:p w:rsidR="00B5693B" w:rsidRPr="00ED268B" w:rsidRDefault="00B5693B" w:rsidP="00482172">
      <w:pPr>
        <w:spacing w:after="0" w:line="240" w:lineRule="auto"/>
        <w:jc w:val="center"/>
        <w:rPr>
          <w:rFonts w:asciiTheme="majorBidi" w:eastAsia="Simplified Arabic" w:hAnsiTheme="majorBidi" w:cs="Sultan Medium"/>
          <w:sz w:val="28"/>
          <w:szCs w:val="28"/>
        </w:rPr>
      </w:pPr>
      <w:r>
        <w:rPr>
          <w:rFonts w:asciiTheme="majorBidi" w:eastAsia="Simplified Arabic" w:hAnsiTheme="majorBidi" w:cs="Sultan Medium" w:hint="cs"/>
          <w:sz w:val="28"/>
          <w:szCs w:val="28"/>
          <w:rtl/>
        </w:rPr>
        <w:t xml:space="preserve">كلية القانون </w:t>
      </w:r>
      <w:r>
        <w:rPr>
          <w:rFonts w:asciiTheme="majorBidi" w:eastAsia="Simplified Arabic" w:hAnsiTheme="majorBidi" w:cs="Sultan Medium"/>
          <w:sz w:val="28"/>
          <w:szCs w:val="28"/>
          <w:rtl/>
        </w:rPr>
        <w:t>–</w:t>
      </w:r>
      <w:r>
        <w:rPr>
          <w:rFonts w:asciiTheme="majorBidi" w:eastAsia="Simplified Arabic" w:hAnsiTheme="majorBidi" w:cs="Sultan Medium" w:hint="cs"/>
          <w:sz w:val="28"/>
          <w:szCs w:val="28"/>
          <w:rtl/>
        </w:rPr>
        <w:t xml:space="preserve"> جامعة ذي قار</w:t>
      </w:r>
    </w:p>
    <w:p w:rsidR="00B5693B" w:rsidRPr="00ED268B" w:rsidRDefault="00B5693B" w:rsidP="00B5693B">
      <w:pPr>
        <w:spacing w:after="0" w:line="240" w:lineRule="auto"/>
        <w:jc w:val="center"/>
        <w:rPr>
          <w:rFonts w:asciiTheme="majorBidi" w:eastAsia="Times New Roman" w:hAnsiTheme="majorBidi" w:cstheme="majorBidi"/>
          <w:b/>
          <w:sz w:val="28"/>
          <w:szCs w:val="28"/>
        </w:rPr>
      </w:pPr>
      <w:hyperlink r:id="rId9" w:history="1">
        <w:r w:rsidRPr="00ED268B">
          <w:rPr>
            <w:rFonts w:asciiTheme="majorBidi" w:eastAsia="Times New Roman" w:hAnsiTheme="majorBidi" w:cstheme="majorBidi"/>
            <w:b/>
            <w:color w:val="0000FF" w:themeColor="hyperlink"/>
            <w:sz w:val="28"/>
            <w:szCs w:val="28"/>
            <w:u w:val="single"/>
          </w:rPr>
          <w:t>Lawp1e215@utq.edu.iq</w:t>
        </w:r>
      </w:hyperlink>
      <w:r>
        <w:rPr>
          <w:rFonts w:asciiTheme="majorBidi" w:eastAsia="Times New Roman" w:hAnsiTheme="majorBidi" w:cstheme="majorBidi" w:hint="cs"/>
          <w:b/>
          <w:sz w:val="28"/>
          <w:szCs w:val="28"/>
          <w:rtl/>
          <w:lang w:bidi="ar-IQ"/>
        </w:rPr>
        <w:t xml:space="preserve">                      </w:t>
      </w:r>
      <w:hyperlink r:id="rId10" w:history="1">
        <w:r w:rsidRPr="00ED268B">
          <w:rPr>
            <w:rFonts w:asciiTheme="majorBidi" w:eastAsia="Times New Roman" w:hAnsiTheme="majorBidi" w:cstheme="majorBidi"/>
            <w:b/>
            <w:color w:val="0000FF" w:themeColor="hyperlink"/>
            <w:sz w:val="28"/>
            <w:szCs w:val="28"/>
            <w:u w:val="single"/>
          </w:rPr>
          <w:t>Lawp1e211@utq.edu.iq</w:t>
        </w:r>
      </w:hyperlink>
    </w:p>
    <w:p w:rsidR="00B5693B" w:rsidRPr="00ED268B" w:rsidRDefault="00B5693B" w:rsidP="00B5693B">
      <w:pPr>
        <w:spacing w:after="0" w:line="240" w:lineRule="auto"/>
        <w:rPr>
          <w:rFonts w:asciiTheme="majorBidi" w:eastAsia="Times New Roman" w:hAnsiTheme="majorBidi" w:cstheme="majorBidi" w:hint="cs"/>
          <w:b/>
          <w:sz w:val="28"/>
          <w:szCs w:val="28"/>
          <w:rtl/>
          <w:lang w:bidi="ar-IQ"/>
        </w:rPr>
      </w:pPr>
    </w:p>
    <w:p w:rsidR="00ED268B" w:rsidRPr="00ED268B" w:rsidRDefault="00ED268B" w:rsidP="006A3A7E">
      <w:pPr>
        <w:spacing w:after="0" w:line="240" w:lineRule="auto"/>
        <w:jc w:val="both"/>
        <w:rPr>
          <w:rFonts w:asciiTheme="majorBidi" w:eastAsia="Times New Roman" w:hAnsiTheme="majorBidi" w:cstheme="majorBidi"/>
          <w:b/>
          <w:bCs/>
          <w:sz w:val="28"/>
          <w:szCs w:val="28"/>
        </w:rPr>
      </w:pPr>
      <w:r w:rsidRPr="00ED268B">
        <w:rPr>
          <w:rFonts w:asciiTheme="majorBidi" w:eastAsia="Times New Roman" w:hAnsiTheme="majorBidi" w:cstheme="majorBidi" w:hint="cs"/>
          <w:b/>
          <w:bCs/>
          <w:sz w:val="28"/>
          <w:szCs w:val="28"/>
          <w:rtl/>
        </w:rPr>
        <w:t>مستخلص البحث:</w:t>
      </w:r>
    </w:p>
    <w:p w:rsidR="00ED268B" w:rsidRPr="00ED268B" w:rsidRDefault="00ED268B" w:rsidP="006A3A7E">
      <w:pPr>
        <w:spacing w:after="0" w:line="240" w:lineRule="auto"/>
        <w:jc w:val="both"/>
        <w:rPr>
          <w:rFonts w:asciiTheme="majorBidi" w:eastAsia="Simplified Arabic" w:hAnsiTheme="majorBidi" w:cstheme="majorBidi"/>
          <w:sz w:val="28"/>
          <w:szCs w:val="28"/>
          <w:rtl/>
          <w:lang w:bidi="ar-IQ"/>
        </w:rPr>
      </w:pPr>
      <w:r>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جوهر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بالأساس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جاءت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والاعلانات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عرفته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الداخلية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وبيان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وجهة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نظر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ومتطلباتها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اعتمادها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اهدافها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الرفاه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نسلط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الضوء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تلعبه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وكيفية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التدابير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اتخذتها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سبيل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اتمام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وكيف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اثرت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اطار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b/>
          <w:bCs/>
          <w:sz w:val="28"/>
          <w:szCs w:val="28"/>
          <w:rtl/>
        </w:rPr>
        <w:t>المقدمة</w:t>
      </w:r>
      <w:r>
        <w:rPr>
          <w:rFonts w:asciiTheme="majorBidi" w:eastAsia="Simplified Arabic" w:hAnsiTheme="majorBidi" w:cstheme="majorBidi" w:hint="cs"/>
          <w:sz w:val="28"/>
          <w:szCs w:val="28"/>
          <w:rtl/>
        </w:rPr>
        <w:t>:</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مقومات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تحديد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المعيشة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الرفاه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البطالة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والفقر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والجوع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تنويع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مصادر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الطاقة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البديلة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تنظيم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الكاملة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يتناسب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مقتضيات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الاصلية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غير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القابلة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للتجزئة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التصرف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ترقى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بتنميتها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واحترامها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الجنسين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وشفافية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وللمؤسسات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اسلوب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ديمقراطي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مرن</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b/>
          <w:bCs/>
          <w:sz w:val="28"/>
          <w:szCs w:val="28"/>
          <w:rtl/>
        </w:rPr>
        <w:t>اهمية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البحث</w:t>
      </w:r>
      <w:r>
        <w:rPr>
          <w:rFonts w:asciiTheme="majorBidi" w:eastAsia="Simplified Arabic" w:hAnsiTheme="majorBidi" w:cstheme="majorBidi" w:hint="cs"/>
          <w:b/>
          <w:bCs/>
          <w:sz w:val="28"/>
          <w:szCs w:val="28"/>
          <w:rtl/>
        </w:rPr>
        <w:t>:</w:t>
      </w:r>
      <w:r w:rsidR="00A2551B">
        <w:rPr>
          <w:rFonts w:asciiTheme="majorBidi" w:eastAsia="Simplified Arabic" w:hAnsiTheme="majorBidi" w:cstheme="majorBidi" w:hint="cs"/>
          <w:b/>
          <w:bCs/>
          <w:sz w:val="28"/>
          <w:szCs w:val="28"/>
          <w:rtl/>
        </w:rPr>
        <w:t xml:space="preserve"> </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تتجلى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اهمية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النواحي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الاتية</w:t>
      </w:r>
      <w:r w:rsidRPr="00ED268B">
        <w:rPr>
          <w:rFonts w:asciiTheme="majorBidi" w:eastAsia="Simplified Arabic" w:hAnsiTheme="majorBidi" w:cstheme="majorBidi"/>
          <w:sz w:val="28"/>
          <w:szCs w:val="28"/>
        </w:rPr>
        <w:t xml:space="preserve"> :</w:t>
      </w:r>
    </w:p>
    <w:p w:rsidR="00ED268B" w:rsidRPr="00ED268B" w:rsidRDefault="00ED268B" w:rsidP="006A3A7E">
      <w:pPr>
        <w:numPr>
          <w:ilvl w:val="0"/>
          <w:numId w:val="28"/>
        </w:numPr>
        <w:tabs>
          <w:tab w:val="left" w:pos="90"/>
          <w:tab w:val="left" w:pos="27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اساس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الداخلية</w:t>
      </w:r>
      <w:r w:rsidRPr="00ED268B">
        <w:rPr>
          <w:rFonts w:asciiTheme="majorBidi" w:eastAsia="Simplified Arabic" w:hAnsiTheme="majorBidi" w:cstheme="majorBidi"/>
          <w:sz w:val="28"/>
          <w:szCs w:val="28"/>
        </w:rPr>
        <w:t xml:space="preserve"> .</w:t>
      </w:r>
    </w:p>
    <w:p w:rsidR="00ED268B" w:rsidRPr="00ED268B" w:rsidRDefault="00ED268B" w:rsidP="006A3A7E">
      <w:pPr>
        <w:numPr>
          <w:ilvl w:val="0"/>
          <w:numId w:val="28"/>
        </w:numPr>
        <w:tabs>
          <w:tab w:val="left" w:pos="90"/>
          <w:tab w:val="left" w:pos="27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اثر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المعيشة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شعوب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واثره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البارز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انعاش</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الرفاه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p>
    <w:p w:rsidR="00ED268B" w:rsidRPr="00ED268B" w:rsidRDefault="00ED268B" w:rsidP="006A3A7E">
      <w:pPr>
        <w:numPr>
          <w:ilvl w:val="0"/>
          <w:numId w:val="28"/>
        </w:numPr>
        <w:tabs>
          <w:tab w:val="left" w:pos="90"/>
          <w:tab w:val="left" w:pos="27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تلعبه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التحتية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لانعاش</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وسياستها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والتجارية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ومقدار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الاستفادة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التجارب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وتطبيقها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مشكلة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البحث</w:t>
      </w:r>
      <w:r w:rsidRPr="00ED268B">
        <w:rPr>
          <w:rFonts w:asciiTheme="majorBidi" w:eastAsia="Simplified Arabic" w:hAnsiTheme="majorBidi" w:cstheme="majorBidi"/>
          <w:b/>
          <w:bCs/>
          <w:sz w:val="28"/>
          <w:szCs w:val="28"/>
        </w:rPr>
        <w:t xml:space="preserve">: </w:t>
      </w:r>
    </w:p>
    <w:p w:rsidR="00ED268B" w:rsidRDefault="00ED268B" w:rsidP="006A3A7E">
      <w:pPr>
        <w:spacing w:after="0" w:line="240" w:lineRule="auto"/>
        <w:jc w:val="both"/>
        <w:rPr>
          <w:rFonts w:asciiTheme="majorBidi" w:eastAsia="Simplified Arabic" w:hAnsiTheme="majorBidi" w:cstheme="majorBidi" w:hint="cs"/>
          <w:sz w:val="28"/>
          <w:szCs w:val="28"/>
          <w:rtl/>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تتسع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دائرة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لتشمل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جوهر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الحياة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ودورها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البارز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التأثير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صنع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القرارات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توثر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بالأخص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الفردي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ورفاهيته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الرغم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شمول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بالضمانات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والوطنية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اداءه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لازال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متأخرا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وضعيف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دفعنا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معرفة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اشكالية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والوقوف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الاساليب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w:t>
      </w:r>
      <w:r w:rsidRPr="00ED268B">
        <w:rPr>
          <w:rFonts w:asciiTheme="majorBidi" w:eastAsia="Simplified Arabic" w:hAnsiTheme="majorBidi" w:cstheme="majorBidi"/>
          <w:sz w:val="28"/>
          <w:szCs w:val="28"/>
        </w:rPr>
        <w:t xml:space="preserve"> . </w:t>
      </w:r>
    </w:p>
    <w:p w:rsidR="00A2551B" w:rsidRDefault="00A2551B" w:rsidP="006A3A7E">
      <w:pPr>
        <w:spacing w:after="0" w:line="240" w:lineRule="auto"/>
        <w:jc w:val="both"/>
        <w:rPr>
          <w:rFonts w:asciiTheme="majorBidi" w:eastAsia="Simplified Arabic" w:hAnsiTheme="majorBidi" w:cstheme="majorBidi" w:hint="cs"/>
          <w:sz w:val="28"/>
          <w:szCs w:val="28"/>
          <w:rtl/>
        </w:rPr>
      </w:pPr>
    </w:p>
    <w:p w:rsidR="00A2551B" w:rsidRDefault="00A2551B" w:rsidP="006A3A7E">
      <w:pPr>
        <w:spacing w:after="0" w:line="240" w:lineRule="auto"/>
        <w:jc w:val="both"/>
        <w:rPr>
          <w:rFonts w:asciiTheme="majorBidi" w:eastAsia="Simplified Arabic" w:hAnsiTheme="majorBidi" w:cstheme="majorBidi" w:hint="cs"/>
          <w:sz w:val="28"/>
          <w:szCs w:val="28"/>
          <w:rtl/>
        </w:rPr>
      </w:pPr>
    </w:p>
    <w:p w:rsidR="00A2551B" w:rsidRPr="00ED268B" w:rsidRDefault="00A2551B" w:rsidP="006A3A7E">
      <w:pPr>
        <w:spacing w:after="0" w:line="240" w:lineRule="auto"/>
        <w:jc w:val="both"/>
        <w:rPr>
          <w:rFonts w:asciiTheme="majorBidi" w:eastAsia="Simplified Arabic" w:hAnsiTheme="majorBidi" w:cstheme="majorBidi"/>
          <w:sz w:val="28"/>
          <w:szCs w:val="28"/>
        </w:rPr>
      </w:pP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منهج</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البحث</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tl/>
          <w:lang w:bidi="ar-IQ"/>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سنتبع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المنهج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الوصفي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التحليلي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يقف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وصف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الظواهر،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وتحليل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نصوص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الوطنية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قانوني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لنقف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المعطيات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وبيانها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واضح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وتوظيف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النصوص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لخدمة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جوهر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البحث</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خطة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البحث</w:t>
      </w:r>
      <w:r w:rsidRPr="00ED268B">
        <w:rPr>
          <w:rFonts w:asciiTheme="majorBidi" w:eastAsia="Simplified Arabic" w:hAnsiTheme="majorBidi" w:cstheme="majorBidi"/>
          <w:b/>
          <w:bCs/>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سيتم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تقسيم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بحثنا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كالاتي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نتطرق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مطلبين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نخصصه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tl/>
          <w:lang w:bidi="ar-IQ"/>
        </w:rPr>
      </w:pPr>
      <w:r w:rsidRPr="00ED268B">
        <w:rPr>
          <w:rFonts w:asciiTheme="majorBidi" w:eastAsia="Simplified Arabic" w:hAnsiTheme="majorBidi" w:cstheme="majorBidi"/>
          <w:sz w:val="28"/>
          <w:szCs w:val="28"/>
          <w:rtl/>
        </w:rPr>
        <w:t>ونوضح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الثاني</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نتناول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بيان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الداخلية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الثاني</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فيكون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لتوضيح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اثر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الأنماء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المبحث</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الاول</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التعريف</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بحق</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التنمية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الاقتصادية</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سنتناول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التعرف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النصوص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عرفت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كالإعلان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لعام</w:t>
      </w:r>
      <w:r w:rsidRPr="00ED268B">
        <w:rPr>
          <w:rFonts w:asciiTheme="majorBidi" w:eastAsia="Simplified Arabic" w:hAnsiTheme="majorBidi" w:cstheme="majorBidi"/>
          <w:sz w:val="28"/>
          <w:szCs w:val="28"/>
        </w:rPr>
        <w:t xml:space="preserve"> 1948 </w:t>
      </w:r>
      <w:r w:rsidRPr="00ED268B">
        <w:rPr>
          <w:rFonts w:asciiTheme="majorBidi" w:eastAsia="Simplified Arabic" w:hAnsiTheme="majorBidi" w:cstheme="majorBidi"/>
          <w:sz w:val="28"/>
          <w:szCs w:val="28"/>
          <w:rtl/>
        </w:rPr>
        <w:t>والعهد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والثقافية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لعام</w:t>
      </w:r>
      <w:r w:rsidRPr="00ED268B">
        <w:rPr>
          <w:rFonts w:asciiTheme="majorBidi" w:eastAsia="Simplified Arabic" w:hAnsiTheme="majorBidi" w:cstheme="majorBidi"/>
          <w:sz w:val="28"/>
          <w:szCs w:val="28"/>
        </w:rPr>
        <w:t xml:space="preserve"> 1966</w:t>
      </w:r>
      <w:r w:rsidRPr="00ED268B">
        <w:rPr>
          <w:rFonts w:asciiTheme="majorBidi" w:eastAsia="Simplified Arabic" w:hAnsiTheme="majorBidi" w:cstheme="majorBidi"/>
          <w:sz w:val="28"/>
          <w:szCs w:val="28"/>
          <w:rtl/>
        </w:rPr>
        <w:t>واعلان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1986</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سنتطرق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وجهة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نظر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سنقسم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مطلبين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تعريق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الثاني</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المطلب</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الاول</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تعريف</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حق</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التنمية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في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المواثيق</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الدولية</w:t>
      </w:r>
    </w:p>
    <w:p w:rsidR="00790015" w:rsidRDefault="00ED268B" w:rsidP="006A3A7E">
      <w:pPr>
        <w:spacing w:after="0" w:line="240" w:lineRule="auto"/>
        <w:jc w:val="both"/>
        <w:rPr>
          <w:rFonts w:asciiTheme="majorBidi" w:eastAsia="Simplified Arabic" w:hAnsiTheme="majorBidi" w:cstheme="majorBidi" w:hint="cs"/>
          <w:sz w:val="28"/>
          <w:szCs w:val="28"/>
          <w:rtl/>
          <w:lang w:bidi="ar-IQ"/>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اشارة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(25)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لعام</w:t>
      </w:r>
      <w:r w:rsidRPr="00ED268B">
        <w:rPr>
          <w:rFonts w:asciiTheme="majorBidi" w:eastAsia="Simplified Arabic" w:hAnsiTheme="majorBidi" w:cstheme="majorBidi"/>
          <w:sz w:val="28"/>
          <w:szCs w:val="28"/>
        </w:rPr>
        <w:t xml:space="preserve"> 1948</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مفهوم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واسع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فنصت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انه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شخص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معيشة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يكفي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لضمان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الصحة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والرفاهة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ولأسرته،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صعيد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المأكل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والملبس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والمسكن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والعناية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وصعيد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الضرورية،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وله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يأمن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الغوائل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حالات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البطالة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المرض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العجز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الترمُّل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الشيخوخة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غير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الظروف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الخارجة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إرادته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تفقده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أسباب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عيشه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1</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فهذه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اعطت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تعريفا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المعيشة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والشرائية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للسلع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وضعهم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معاشي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افضل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وتامين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كريمة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لهم</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واشارة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العهد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والثقافية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بالنص</w:t>
      </w:r>
      <w:r w:rsidRPr="00ED268B">
        <w:rPr>
          <w:rFonts w:asciiTheme="majorBidi" w:eastAsia="Simplified Arabic" w:hAnsiTheme="majorBidi" w:cstheme="majorBidi"/>
          <w:sz w:val="28"/>
          <w:szCs w:val="28"/>
        </w:rPr>
        <w:t xml:space="preserve">  -1"  </w:t>
      </w:r>
      <w:r w:rsidRPr="00ED268B">
        <w:rPr>
          <w:rFonts w:asciiTheme="majorBidi" w:eastAsia="Simplified Arabic" w:hAnsiTheme="majorBidi" w:cstheme="majorBidi"/>
          <w:sz w:val="28"/>
          <w:szCs w:val="28"/>
          <w:rtl/>
        </w:rPr>
        <w:t>لجميع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تقرير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مصيرها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بنفسها،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بمقتضى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تقرير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مركزها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السياسي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نمائها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والثقافي</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vertAlign w:val="superscript"/>
        </w:rPr>
        <w:t xml:space="preserve">2 </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جاءت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للتأكيد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تساهم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وتقرر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مصيرها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وتأخذ</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بإدارة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مواردها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مشاركتها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تصريف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ثرواتها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ومواردها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مبدا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التجارة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وانماء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العلاقات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اشارة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وعرفته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بانه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الإنسان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غير</w:t>
      </w:r>
    </w:p>
    <w:p w:rsidR="00790015" w:rsidRDefault="00790015" w:rsidP="006A3A7E">
      <w:pPr>
        <w:spacing w:after="0" w:line="240" w:lineRule="auto"/>
        <w:jc w:val="both"/>
        <w:rPr>
          <w:rFonts w:asciiTheme="majorBidi" w:eastAsia="Simplified Arabic" w:hAnsiTheme="majorBidi" w:cstheme="majorBidi" w:hint="cs"/>
          <w:sz w:val="28"/>
          <w:szCs w:val="28"/>
          <w:rtl/>
          <w:lang w:bidi="ar-IQ"/>
        </w:rPr>
      </w:pPr>
    </w:p>
    <w:p w:rsidR="00ED268B" w:rsidRDefault="00ED268B" w:rsidP="006A3A7E">
      <w:pPr>
        <w:spacing w:after="0" w:line="240" w:lineRule="auto"/>
        <w:jc w:val="both"/>
        <w:rPr>
          <w:rFonts w:asciiTheme="majorBidi" w:eastAsia="Simplified Arabic" w:hAnsiTheme="majorBidi" w:cstheme="majorBidi" w:hint="cs"/>
          <w:sz w:val="28"/>
          <w:szCs w:val="28"/>
          <w:rtl/>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قابل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للتصرف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وبموجبه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إنسان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ولجميع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والإسهام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وثقافية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والتمتع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يمكن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إعمال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الإنسان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والحريات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الأساسية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إعمالا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تاما</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vertAlign w:val="superscript"/>
        </w:rPr>
        <w:t>3</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عرفت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الإنسان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الأساسية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تضع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السياسات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الإنمائية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والتدابير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اللازمة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لضمان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لتفعيل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التضامن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للقضاء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وثقافية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وبموجب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مواطن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والإسهام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والتمتع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بمزاياها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وثمارها</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vertAlign w:val="superscript"/>
        </w:rPr>
        <w:t>4</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يفهم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عدت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الاصيلة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والملازمة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يجوز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حرمان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وأيا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كانت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الاسباب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ولابد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الانتفاع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مثال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نجد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معظم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الافكار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والقضايا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طرحها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حسن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الجيدة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والاستغلال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انعاش</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المؤسسات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كبريطانيا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مثلا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نرى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استراتيجيات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يتجه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الآراء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والمقترحات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تطور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وتكامل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vertAlign w:val="superscript"/>
        </w:rPr>
        <w:t>5</w:t>
      </w:r>
      <w:r w:rsidRPr="00ED268B">
        <w:rPr>
          <w:rFonts w:asciiTheme="majorBidi" w:eastAsia="Simplified Arabic" w:hAnsiTheme="majorBidi" w:cstheme="majorBidi"/>
          <w:sz w:val="28"/>
          <w:szCs w:val="28"/>
        </w:rPr>
        <w:t xml:space="preserve"> .</w:t>
      </w:r>
      <w:r w:rsidR="005A71B7">
        <w:rPr>
          <w:rFonts w:asciiTheme="majorBidi" w:eastAsia="Simplified Arabic" w:hAnsiTheme="majorBidi" w:cstheme="majorBidi" w:hint="cs"/>
          <w:sz w:val="28"/>
          <w:szCs w:val="28"/>
          <w:rtl/>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التغلب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عجلة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كيفية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استطاعة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وبالأخص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البلدان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التخطيط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وتوجيه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نمو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وازدهار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بلدانهم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اصلاح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النظام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البلدان</w:t>
      </w:r>
      <w:r w:rsidRPr="00ED268B">
        <w:rPr>
          <w:rFonts w:asciiTheme="majorBidi" w:eastAsia="Simplified Arabic" w:hAnsiTheme="majorBidi" w:cstheme="majorBidi"/>
          <w:sz w:val="28"/>
          <w:szCs w:val="28"/>
          <w:vertAlign w:val="superscript"/>
        </w:rPr>
        <w:t>6</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ويترتب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التزام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والسعي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وازدهاره،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الالتزام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اشارة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(3)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بالنص</w:t>
      </w:r>
      <w:r w:rsidRPr="00ED268B">
        <w:rPr>
          <w:rFonts w:asciiTheme="majorBidi" w:eastAsia="Simplified Arabic" w:hAnsiTheme="majorBidi" w:cstheme="majorBidi"/>
          <w:sz w:val="28"/>
          <w:szCs w:val="28"/>
        </w:rPr>
        <w:t xml:space="preserve"> "1. </w:t>
      </w:r>
      <w:r w:rsidRPr="00ED268B">
        <w:rPr>
          <w:rFonts w:asciiTheme="majorBidi" w:eastAsia="Simplified Arabic" w:hAnsiTheme="majorBidi" w:cstheme="majorBidi"/>
          <w:sz w:val="28"/>
          <w:szCs w:val="28"/>
          <w:rtl/>
        </w:rPr>
        <w:t>تتحمل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المسؤولية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الرئيسية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الأوضاع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الوطنية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المواتية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لإعمال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2- </w:t>
      </w:r>
      <w:r w:rsidRPr="00ED268B">
        <w:rPr>
          <w:rFonts w:asciiTheme="majorBidi" w:eastAsia="Simplified Arabic" w:hAnsiTheme="majorBidi" w:cstheme="majorBidi"/>
          <w:sz w:val="28"/>
          <w:szCs w:val="28"/>
          <w:rtl/>
        </w:rPr>
        <w:t>يقتضي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إعمال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الاحترام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المتصلة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بالعلاقات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لميثاق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الأمم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3-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واجب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بعضها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تأمين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وإزالة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العقبات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تعترض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وينبغي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تستوفى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وتؤدى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واجباتها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نحو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يعزز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إقامة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نظام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جديد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أساس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المساواة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والترابط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والمنفعة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المتبادلة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ويشجع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مراعاة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الإنسان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وإعمالها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الالتزامات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الايجابية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بمقتضاها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تتعهد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تتخذ</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التدابير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اللازمة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صيانة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ادبيات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والرخاء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vertAlign w:val="superscript"/>
        </w:rPr>
        <w:t>7</w:t>
      </w:r>
      <w:r w:rsidRPr="00ED268B">
        <w:rPr>
          <w:rFonts w:asciiTheme="majorBidi" w:eastAsia="Simplified Arabic" w:hAnsiTheme="majorBidi" w:cstheme="majorBidi"/>
          <w:sz w:val="28"/>
          <w:szCs w:val="28"/>
        </w:rPr>
        <w:t xml:space="preserve"> .</w:t>
      </w:r>
      <w:r w:rsidR="005A71B7">
        <w:rPr>
          <w:rFonts w:asciiTheme="majorBidi" w:eastAsia="Simplified Arabic" w:hAnsiTheme="majorBidi" w:cstheme="majorBidi" w:hint="cs"/>
          <w:sz w:val="28"/>
          <w:szCs w:val="28"/>
          <w:rtl/>
        </w:rPr>
        <w:t xml:space="preserve"> </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نخلص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تقدم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وحرياته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المعاشي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التغلب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مشاكلهم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اسهامهم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المؤسسات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الكامل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المجتمع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مدخولاتهم</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ذاته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سيزيد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نسبة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مقدرتهم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الشرائية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السلع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حافزا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ايجابيا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دورهم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وانعاش</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يعاني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الركود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والتخلف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والسعي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التطور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التكنولوجي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الاساليب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الاعتماد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مصادر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بديلة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انعاش</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وتهيئة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المؤسسات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لخدمة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الغرض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التشغيل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الكامل</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للايدي</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الجنسين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والذي</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لبدورة</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سيساهم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القضاء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البطالة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والفقر</w:t>
      </w:r>
      <w:r w:rsidRPr="00ED268B">
        <w:rPr>
          <w:rFonts w:asciiTheme="majorBidi" w:eastAsia="Simplified Arabic" w:hAnsiTheme="majorBidi" w:cstheme="majorBidi"/>
          <w:sz w:val="28"/>
          <w:szCs w:val="28"/>
        </w:rPr>
        <w:t xml:space="preserve"> . </w:t>
      </w:r>
    </w:p>
    <w:p w:rsidR="005A71B7" w:rsidRDefault="005A71B7" w:rsidP="006A3A7E">
      <w:pPr>
        <w:spacing w:after="0" w:line="240" w:lineRule="auto"/>
        <w:jc w:val="both"/>
        <w:rPr>
          <w:rFonts w:asciiTheme="majorBidi" w:eastAsia="Simplified Arabic" w:hAnsiTheme="majorBidi" w:cstheme="majorBidi" w:hint="cs"/>
          <w:sz w:val="28"/>
          <w:szCs w:val="28"/>
          <w:rtl/>
        </w:rPr>
      </w:pPr>
    </w:p>
    <w:p w:rsidR="005A71B7" w:rsidRDefault="005A71B7" w:rsidP="006A3A7E">
      <w:pPr>
        <w:spacing w:after="0" w:line="240" w:lineRule="auto"/>
        <w:jc w:val="both"/>
        <w:rPr>
          <w:rFonts w:asciiTheme="majorBidi" w:eastAsia="Simplified Arabic" w:hAnsiTheme="majorBidi" w:cstheme="majorBidi" w:hint="cs"/>
          <w:sz w:val="28"/>
          <w:szCs w:val="28"/>
          <w:rtl/>
        </w:rPr>
      </w:pPr>
    </w:p>
    <w:p w:rsidR="005A71B7" w:rsidRPr="00ED268B" w:rsidRDefault="005A71B7" w:rsidP="006A3A7E">
      <w:pPr>
        <w:spacing w:after="0" w:line="240" w:lineRule="auto"/>
        <w:jc w:val="both"/>
        <w:rPr>
          <w:rFonts w:asciiTheme="majorBidi" w:eastAsia="Simplified Arabic" w:hAnsiTheme="majorBidi" w:cstheme="majorBidi"/>
          <w:sz w:val="28"/>
          <w:szCs w:val="28"/>
        </w:rPr>
      </w:pPr>
    </w:p>
    <w:p w:rsidR="00ED268B" w:rsidRPr="00ED268B" w:rsidRDefault="00ED268B" w:rsidP="00351835">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المطلب</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الثاني</w:t>
      </w:r>
    </w:p>
    <w:p w:rsidR="00ED268B" w:rsidRPr="00ED268B" w:rsidRDefault="00ED268B" w:rsidP="00351835">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تعريف</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حق</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التنمية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الاقتصادية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في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الفقه</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الدولي</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دأب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بانها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التغيرات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والنوعية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احسن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الحياة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طريق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مصدر</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مدخولاتهم</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معيشتهم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مستواهم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المعاشي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افضل</w:t>
      </w:r>
      <w:r w:rsidRPr="00ED268B">
        <w:rPr>
          <w:rFonts w:asciiTheme="majorBidi" w:eastAsia="Simplified Arabic" w:hAnsiTheme="majorBidi" w:cstheme="majorBidi"/>
          <w:sz w:val="28"/>
          <w:szCs w:val="28"/>
          <w:vertAlign w:val="superscript"/>
        </w:rPr>
        <w:t>8</w:t>
      </w:r>
      <w:r w:rsidRPr="00ED268B">
        <w:rPr>
          <w:rFonts w:asciiTheme="majorBidi" w:eastAsia="Simplified Arabic" w:hAnsiTheme="majorBidi" w:cstheme="majorBidi"/>
          <w:sz w:val="28"/>
          <w:szCs w:val="28"/>
        </w:rPr>
        <w:t xml:space="preserve"> </w:t>
      </w:r>
    </w:p>
    <w:p w:rsidR="005A71B7" w:rsidRDefault="00ED268B" w:rsidP="006A3A7E">
      <w:pPr>
        <w:spacing w:after="0" w:line="240" w:lineRule="auto"/>
        <w:jc w:val="both"/>
        <w:rPr>
          <w:rFonts w:asciiTheme="majorBidi" w:eastAsia="Simplified Arabic" w:hAnsiTheme="majorBidi" w:cstheme="majorBidi" w:hint="cs"/>
          <w:sz w:val="28"/>
          <w:szCs w:val="28"/>
          <w:rtl/>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عرفت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بموجبها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تسخير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نمو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سريع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التوسع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ويؤدي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سريعة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مطردة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نصيب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السلع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وتحتاج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الظروف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اللازمة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توفر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رؤوس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الاموال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والخبرة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والتكنولوجيا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الحديثة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9</w:t>
      </w:r>
      <w:r w:rsidRPr="00ED268B">
        <w:rPr>
          <w:rFonts w:asciiTheme="majorBidi" w:eastAsia="Simplified Arabic" w:hAnsiTheme="majorBidi" w:cstheme="majorBidi"/>
          <w:sz w:val="28"/>
          <w:szCs w:val="28"/>
        </w:rPr>
        <w:t>.</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وعرفت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ايضا</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بانها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والثقافي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يسعى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النهوض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بواقع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vertAlign w:val="superscript"/>
        </w:rPr>
        <w:t>10</w:t>
      </w:r>
      <w:r w:rsidRPr="00ED268B">
        <w:rPr>
          <w:rFonts w:asciiTheme="majorBidi" w:eastAsia="Simplified Arabic" w:hAnsiTheme="majorBidi" w:cstheme="majorBidi"/>
          <w:sz w:val="28"/>
          <w:szCs w:val="28"/>
        </w:rPr>
        <w:t xml:space="preserve"> . </w:t>
      </w:r>
    </w:p>
    <w:p w:rsidR="00ED268B" w:rsidRDefault="00ED268B" w:rsidP="006A3A7E">
      <w:pPr>
        <w:spacing w:after="0" w:line="240" w:lineRule="auto"/>
        <w:jc w:val="both"/>
        <w:rPr>
          <w:rFonts w:asciiTheme="majorBidi" w:eastAsia="Simplified Arabic" w:hAnsiTheme="majorBidi" w:cstheme="majorBidi" w:hint="cs"/>
          <w:sz w:val="28"/>
          <w:szCs w:val="28"/>
          <w:rtl/>
          <w:lang w:bidi="ar-IQ"/>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وعرفها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الفقيه</w:t>
      </w:r>
      <w:r w:rsidRPr="00ED268B">
        <w:rPr>
          <w:rFonts w:asciiTheme="majorBidi" w:eastAsia="Simplified Arabic" w:hAnsiTheme="majorBidi" w:cstheme="majorBidi"/>
          <w:sz w:val="28"/>
          <w:szCs w:val="28"/>
        </w:rPr>
        <w:t xml:space="preserve"> ( w .Ruckelshaus)</w:t>
      </w:r>
      <w:r w:rsidRPr="00ED268B">
        <w:rPr>
          <w:rFonts w:asciiTheme="majorBidi" w:eastAsia="Simplified Arabic" w:hAnsiTheme="majorBidi" w:cstheme="majorBidi"/>
          <w:sz w:val="28"/>
          <w:szCs w:val="28"/>
          <w:rtl/>
        </w:rPr>
        <w:t>مدير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الامريكية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مجموعة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نمو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يتأقلم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منطلق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والمحافظة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متكاملة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بعضها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لانقص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11</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تعريفها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قبل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فقهاء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وثقافية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التحسين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المستمر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لرفاهية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السكان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باسرهم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اساس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مشاركتهم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النشطة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والحرة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والفوائد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الناجمة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12</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تتضح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فلسفة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اداءها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الفعال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النهوض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بالواقع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للشعوب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مساهمة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مدخولاتهم</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مشاركتهم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المؤسسات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والمشاريع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الكبرى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وتقدم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التكنولوجيا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بدورة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يزيد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الحياة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ويحد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اثار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البطالة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المجتمعات</w:t>
      </w:r>
      <w:r w:rsidRPr="00ED268B">
        <w:rPr>
          <w:rFonts w:asciiTheme="majorBidi" w:eastAsia="Simplified Arabic" w:hAnsiTheme="majorBidi" w:cstheme="majorBidi"/>
          <w:sz w:val="28"/>
          <w:szCs w:val="28"/>
          <w:vertAlign w:val="superscript"/>
        </w:rPr>
        <w:t>13.</w:t>
      </w:r>
      <w:r w:rsidRPr="00ED268B">
        <w:rPr>
          <w:rFonts w:asciiTheme="majorBidi" w:eastAsia="Simplified Arabic" w:hAnsiTheme="majorBidi" w:cstheme="majorBidi"/>
          <w:sz w:val="28"/>
          <w:szCs w:val="28"/>
        </w:rPr>
        <w:t xml:space="preserve"> </w:t>
      </w:r>
      <w:r w:rsidR="006A3A7E">
        <w:rPr>
          <w:rFonts w:asciiTheme="majorBidi" w:eastAsia="Simplified Arabic" w:hAnsiTheme="majorBidi" w:cstheme="majorBidi" w:hint="cs"/>
          <w:sz w:val="28"/>
          <w:szCs w:val="28"/>
          <w:rtl/>
        </w:rPr>
        <w:t xml:space="preserve"> </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تقدم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نخلص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التعاريف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جاءت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والفقه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تنصب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اطار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موحد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ترسيخ</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اصنافها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ثقافية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المجتمع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بأسره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والزام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بحمايته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وتفعيلة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لأفرادها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ينسجم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مراحل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التطور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التكنولوجي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والمؤسساتي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ذاته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الاساليب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الناجحة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ظاهرتي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والبطالة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يشجع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روح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الفعلية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السلطة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مؤسساتها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الحكومية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تفعيل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الرقابة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مواردها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ناحية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مبدا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الضروري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انشاء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ميدان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للبلدان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سواء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صورة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استثمارات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رساميل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تبادل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سلع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مساعدة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تبادل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معلومات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يكون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مشجعا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المستقلة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البلدان،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وأن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يقوم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أساس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احترام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سيادتها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ثرواتها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ومواردها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vertAlign w:val="superscript"/>
        </w:rPr>
        <w:t>14</w:t>
      </w:r>
    </w:p>
    <w:p w:rsidR="006A3A7E" w:rsidRDefault="006A3A7E" w:rsidP="006A3A7E">
      <w:pPr>
        <w:spacing w:after="0" w:line="240" w:lineRule="auto"/>
        <w:jc w:val="both"/>
        <w:rPr>
          <w:rFonts w:asciiTheme="majorBidi" w:eastAsia="Simplified Arabic" w:hAnsiTheme="majorBidi" w:cstheme="majorBidi" w:hint="cs"/>
          <w:sz w:val="28"/>
          <w:szCs w:val="28"/>
          <w:rtl/>
          <w:lang w:bidi="ar-IQ"/>
        </w:rPr>
      </w:pPr>
    </w:p>
    <w:p w:rsidR="006A3A7E" w:rsidRDefault="006A3A7E" w:rsidP="006A3A7E">
      <w:pPr>
        <w:spacing w:after="0" w:line="240" w:lineRule="auto"/>
        <w:jc w:val="both"/>
        <w:rPr>
          <w:rFonts w:asciiTheme="majorBidi" w:eastAsia="Simplified Arabic" w:hAnsiTheme="majorBidi" w:cstheme="majorBidi" w:hint="cs"/>
          <w:sz w:val="28"/>
          <w:szCs w:val="28"/>
          <w:rtl/>
          <w:lang w:bidi="ar-IQ"/>
        </w:rPr>
      </w:pPr>
    </w:p>
    <w:p w:rsidR="006A3A7E" w:rsidRDefault="006A3A7E" w:rsidP="006A3A7E">
      <w:pPr>
        <w:spacing w:after="0" w:line="240" w:lineRule="auto"/>
        <w:jc w:val="both"/>
        <w:rPr>
          <w:rFonts w:asciiTheme="majorBidi" w:eastAsia="Simplified Arabic" w:hAnsiTheme="majorBidi" w:cstheme="majorBidi" w:hint="cs"/>
          <w:sz w:val="28"/>
          <w:szCs w:val="28"/>
          <w:rtl/>
          <w:lang w:bidi="ar-IQ"/>
        </w:rPr>
      </w:pPr>
    </w:p>
    <w:p w:rsidR="006A3A7E" w:rsidRDefault="006A3A7E" w:rsidP="006A3A7E">
      <w:pPr>
        <w:spacing w:after="0" w:line="240" w:lineRule="auto"/>
        <w:jc w:val="both"/>
        <w:rPr>
          <w:rFonts w:asciiTheme="majorBidi" w:eastAsia="Simplified Arabic" w:hAnsiTheme="majorBidi" w:cstheme="majorBidi" w:hint="cs"/>
          <w:sz w:val="28"/>
          <w:szCs w:val="28"/>
          <w:rtl/>
          <w:lang w:bidi="ar-IQ"/>
        </w:rPr>
      </w:pPr>
    </w:p>
    <w:p w:rsidR="006A3A7E" w:rsidRDefault="006A3A7E" w:rsidP="006A3A7E">
      <w:pPr>
        <w:spacing w:after="0" w:line="240" w:lineRule="auto"/>
        <w:jc w:val="both"/>
        <w:rPr>
          <w:rFonts w:asciiTheme="majorBidi" w:eastAsia="Simplified Arabic" w:hAnsiTheme="majorBidi" w:cstheme="majorBidi" w:hint="cs"/>
          <w:sz w:val="28"/>
          <w:szCs w:val="28"/>
          <w:rtl/>
          <w:lang w:bidi="ar-IQ"/>
        </w:rPr>
      </w:pPr>
    </w:p>
    <w:p w:rsidR="006A3A7E" w:rsidRPr="00ED268B" w:rsidRDefault="006A3A7E" w:rsidP="006A3A7E">
      <w:pPr>
        <w:spacing w:after="0" w:line="240" w:lineRule="auto"/>
        <w:jc w:val="both"/>
        <w:rPr>
          <w:rFonts w:asciiTheme="majorBidi" w:eastAsia="Simplified Arabic" w:hAnsiTheme="majorBidi" w:cstheme="majorBidi" w:hint="cs"/>
          <w:sz w:val="28"/>
          <w:szCs w:val="28"/>
          <w:rtl/>
          <w:lang w:bidi="ar-IQ"/>
        </w:rPr>
      </w:pPr>
    </w:p>
    <w:p w:rsidR="00ED268B" w:rsidRPr="00ED268B" w:rsidRDefault="00ED268B" w:rsidP="006A3A7E">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المبحث</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الثاني</w:t>
      </w:r>
    </w:p>
    <w:p w:rsidR="00ED268B" w:rsidRPr="00ED268B" w:rsidRDefault="00ED268B" w:rsidP="006A3A7E">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الدور</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الانمائي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للتنمية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الاقتصادية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في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الدول</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المتقدمة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والنامية</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نسلط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الضوء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الفاعلة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لعبته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وانعاش</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البنى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التحتية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الداخلي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والنامية</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تقسيم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المبحث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مطلبين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الداخلية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الثاني</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بعض</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والنامية</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المطلب</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الاول</w:t>
      </w:r>
    </w:p>
    <w:p w:rsidR="00ED268B" w:rsidRPr="00ED268B" w:rsidRDefault="00ED268B" w:rsidP="006A3A7E">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التنمية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الاقتصادية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في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التشريعات</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الداخلية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لبعض</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الدول</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اشارة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(25)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الدائم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لسنة</w:t>
      </w:r>
      <w:r w:rsidRPr="00ED268B">
        <w:rPr>
          <w:rFonts w:asciiTheme="majorBidi" w:eastAsia="Simplified Arabic" w:hAnsiTheme="majorBidi" w:cstheme="majorBidi"/>
          <w:sz w:val="28"/>
          <w:szCs w:val="28"/>
        </w:rPr>
        <w:t xml:space="preserve"> 2005 </w:t>
      </w:r>
      <w:r w:rsidRPr="00ED268B">
        <w:rPr>
          <w:rFonts w:asciiTheme="majorBidi" w:eastAsia="Simplified Arabic" w:hAnsiTheme="majorBidi" w:cstheme="majorBidi"/>
          <w:sz w:val="28"/>
          <w:szCs w:val="28"/>
          <w:rtl/>
        </w:rPr>
        <w:t>بالنص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تكفل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اصلاح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حديثة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موارده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وتنويع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مصادره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وتنميته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بفم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بالإصلاحات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وتنظيم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عادلا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الاستفادة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وتنويع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مصادر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ودعمها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للمساهمة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القدرة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للعراق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والرفاه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الجنسين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توفيره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بالنص</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تكافؤ</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مكفول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وتكفل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اتخاذ</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الاجراءات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اللازمة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15</w:t>
      </w:r>
    </w:p>
    <w:p w:rsidR="002C6DE4" w:rsidRDefault="00ED268B" w:rsidP="002C6DE4">
      <w:pPr>
        <w:spacing w:after="0" w:line="240" w:lineRule="auto"/>
        <w:jc w:val="both"/>
        <w:rPr>
          <w:rFonts w:asciiTheme="majorBidi" w:eastAsia="Simplified Arabic" w:hAnsiTheme="majorBidi" w:cstheme="majorBidi" w:hint="cs"/>
          <w:sz w:val="28"/>
          <w:szCs w:val="28"/>
          <w:rtl/>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وترك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تنظيم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القوانين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الاتحادية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وقوانين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المنافسة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الاحتكار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المنتجات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المستهلك</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rtl/>
        </w:rPr>
        <w:t>الخ</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الاردني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الاردني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وكفل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وتكافؤ</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6/</w:t>
      </w:r>
      <w:r w:rsidRPr="00ED268B">
        <w:rPr>
          <w:rFonts w:asciiTheme="majorBidi" w:eastAsia="Simplified Arabic" w:hAnsiTheme="majorBidi" w:cstheme="majorBidi"/>
          <w:sz w:val="28"/>
          <w:szCs w:val="28"/>
          <w:rtl/>
        </w:rPr>
        <w:t>فق</w:t>
      </w:r>
      <w:r w:rsidRPr="00ED268B">
        <w:rPr>
          <w:rFonts w:asciiTheme="majorBidi" w:eastAsia="Simplified Arabic" w:hAnsiTheme="majorBidi" w:cstheme="majorBidi"/>
          <w:sz w:val="28"/>
          <w:szCs w:val="28"/>
        </w:rPr>
        <w:t xml:space="preserve">3)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الاردني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لعام</w:t>
      </w:r>
      <w:r w:rsidRPr="00ED268B">
        <w:rPr>
          <w:rFonts w:asciiTheme="majorBidi" w:eastAsia="Simplified Arabic" w:hAnsiTheme="majorBidi" w:cstheme="majorBidi"/>
          <w:sz w:val="28"/>
          <w:szCs w:val="28"/>
        </w:rPr>
        <w:t xml:space="preserve"> 1952 </w:t>
      </w:r>
      <w:r w:rsidRPr="00ED268B">
        <w:rPr>
          <w:rFonts w:asciiTheme="majorBidi" w:eastAsia="Simplified Arabic" w:hAnsiTheme="majorBidi" w:cstheme="majorBidi"/>
          <w:sz w:val="28"/>
          <w:szCs w:val="28"/>
          <w:rtl/>
        </w:rPr>
        <w:t>المعدل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عام</w:t>
      </w:r>
      <w:r w:rsidRPr="00ED268B">
        <w:rPr>
          <w:rFonts w:asciiTheme="majorBidi" w:eastAsia="Simplified Arabic" w:hAnsiTheme="majorBidi" w:cstheme="majorBidi"/>
          <w:sz w:val="28"/>
          <w:szCs w:val="28"/>
        </w:rPr>
        <w:t xml:space="preserve"> 2011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الجنسين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السلع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التنوع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المبادلات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التجارية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الرفاهية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احدى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اهداف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شرع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المغربي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لسنة</w:t>
      </w:r>
      <w:r w:rsidRPr="00ED268B">
        <w:rPr>
          <w:rFonts w:asciiTheme="majorBidi" w:eastAsia="Simplified Arabic" w:hAnsiTheme="majorBidi" w:cstheme="majorBidi"/>
          <w:sz w:val="28"/>
          <w:szCs w:val="28"/>
        </w:rPr>
        <w:t xml:space="preserve"> 2011</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(31) </w:t>
      </w:r>
      <w:r w:rsidRPr="00ED268B">
        <w:rPr>
          <w:rFonts w:asciiTheme="majorBidi" w:eastAsia="Simplified Arabic" w:hAnsiTheme="majorBidi" w:cstheme="majorBidi"/>
          <w:sz w:val="28"/>
          <w:szCs w:val="28"/>
          <w:rtl/>
        </w:rPr>
        <w:t>العديد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الضمانات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المغربي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والزم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والسلطات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القائمة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توفيرها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وحمايتها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تشمل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كافة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صورها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والثقافية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ذكر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محددات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كاملة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(14) </w:t>
      </w:r>
      <w:r w:rsidRPr="00ED268B">
        <w:rPr>
          <w:rFonts w:asciiTheme="majorBidi" w:eastAsia="Simplified Arabic" w:hAnsiTheme="majorBidi" w:cstheme="majorBidi"/>
          <w:sz w:val="28"/>
          <w:szCs w:val="28"/>
          <w:rtl/>
        </w:rPr>
        <w:t>بالنص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المساواة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والعدالة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والطمأنينة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وتكافؤ</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لجميع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المواطنين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دعامات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المجتمع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والتعاضد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والتراحم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وثقى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بينهم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vertAlign w:val="superscript"/>
        </w:rPr>
        <w:t>16</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ذكر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ايضا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(23) "</w:t>
      </w:r>
      <w:r w:rsidRPr="00ED268B">
        <w:rPr>
          <w:rFonts w:asciiTheme="majorBidi" w:eastAsia="Simplified Arabic" w:hAnsiTheme="majorBidi" w:cstheme="majorBidi"/>
          <w:sz w:val="28"/>
          <w:szCs w:val="28"/>
          <w:rtl/>
        </w:rPr>
        <w:t>تعتبر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الثروات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مملوكة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ملكية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ويقوم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المجتمع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حفظها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وحسن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استغلالها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لصالح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الوطني</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rtl/>
        </w:rPr>
        <w:t>وخصت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( 24) </w:t>
      </w:r>
      <w:r w:rsidRPr="00ED268B">
        <w:rPr>
          <w:rFonts w:asciiTheme="majorBidi" w:eastAsia="Simplified Arabic" w:hAnsiTheme="majorBidi" w:cstheme="majorBidi"/>
          <w:sz w:val="28"/>
          <w:szCs w:val="28"/>
          <w:rtl/>
        </w:rPr>
        <w:t>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بالنص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الوطني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أساسه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وقوامه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التعاون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الصادق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النشاط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والنشاط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وهدفه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المعيشة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الرخاء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للمواطنين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حدود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17</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تحليلنا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نفهم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بالتنظيم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p>
    <w:p w:rsidR="002C6DE4" w:rsidRDefault="002C6DE4" w:rsidP="002C6DE4">
      <w:pPr>
        <w:spacing w:after="0" w:line="240" w:lineRule="auto"/>
        <w:jc w:val="both"/>
        <w:rPr>
          <w:rFonts w:asciiTheme="majorBidi" w:eastAsia="Simplified Arabic" w:hAnsiTheme="majorBidi" w:cstheme="majorBidi" w:hint="cs"/>
          <w:sz w:val="28"/>
          <w:szCs w:val="28"/>
          <w:rtl/>
        </w:rPr>
      </w:pPr>
    </w:p>
    <w:p w:rsidR="00ED268B" w:rsidRPr="00ED268B" w:rsidRDefault="00ED268B" w:rsidP="002C6DE4">
      <w:pPr>
        <w:spacing w:after="0" w:line="240" w:lineRule="auto"/>
        <w:jc w:val="both"/>
        <w:rPr>
          <w:rFonts w:asciiTheme="majorBidi" w:eastAsia="Simplified Arabic" w:hAnsiTheme="majorBidi" w:cstheme="majorBidi"/>
          <w:sz w:val="28"/>
          <w:szCs w:val="28"/>
          <w:rtl/>
          <w:lang w:bidi="ar-IQ"/>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والمساواة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القدرات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المحلية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ورخاء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عالمي</w:t>
      </w:r>
      <w:r w:rsidRPr="00ED268B">
        <w:rPr>
          <w:rFonts w:asciiTheme="majorBidi" w:eastAsia="Simplified Arabic" w:hAnsiTheme="majorBidi" w:cstheme="majorBidi"/>
          <w:sz w:val="28"/>
          <w:szCs w:val="28"/>
        </w:rPr>
        <w:t xml:space="preserve"> .</w:t>
      </w:r>
    </w:p>
    <w:p w:rsidR="00ED268B" w:rsidRPr="00ED268B" w:rsidRDefault="00ED268B" w:rsidP="002C6DE4">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المطلب</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الثاني</w:t>
      </w:r>
    </w:p>
    <w:p w:rsidR="00ED268B" w:rsidRPr="00ED268B" w:rsidRDefault="00ED268B" w:rsidP="002C6DE4">
      <w:pPr>
        <w:spacing w:after="0" w:line="240" w:lineRule="auto"/>
        <w:jc w:val="center"/>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الدور</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الانمائي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للتنمية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الاقتصادية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في</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اقتصاديات</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بعض</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الدول</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المتقدمة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والنامية</w:t>
      </w:r>
      <w:r w:rsidRPr="00ED268B">
        <w:rPr>
          <w:rFonts w:asciiTheme="majorBidi" w:eastAsia="Simplified Arabic" w:hAnsiTheme="majorBidi" w:cstheme="majorBidi"/>
          <w:b/>
          <w:bCs/>
          <w:sz w:val="28"/>
          <w:szCs w:val="28"/>
        </w:rPr>
        <w:t xml:space="preserve"> .</w:t>
      </w:r>
    </w:p>
    <w:p w:rsidR="00ED268B" w:rsidRPr="00ED268B" w:rsidRDefault="00ED268B" w:rsidP="002C6DE4">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صورها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كانت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هناك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قواعد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رصينة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تستند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وتستمد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اساسها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تخلفه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نتائج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شاملة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تزيد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للفرد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القدرات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التبادل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التجاري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الرخاء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وهذه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القواعد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نجملها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بالاتي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والشفافية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والرقابة</w:t>
      </w:r>
      <w:r w:rsidRPr="00ED268B">
        <w:rPr>
          <w:rFonts w:asciiTheme="majorBidi" w:eastAsia="Simplified Arabic" w:hAnsiTheme="majorBidi" w:cstheme="majorBidi"/>
          <w:sz w:val="28"/>
          <w:szCs w:val="28"/>
        </w:rPr>
        <w:t xml:space="preserve"> .</w:t>
      </w:r>
    </w:p>
    <w:p w:rsidR="00ED268B" w:rsidRPr="00ED268B" w:rsidRDefault="00ED268B" w:rsidP="002C6DE4">
      <w:pPr>
        <w:numPr>
          <w:ilvl w:val="0"/>
          <w:numId w:val="29"/>
        </w:numPr>
        <w:tabs>
          <w:tab w:val="left" w:pos="18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العدالة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وتتحقق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متساوي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اقصى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درجات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الاستفادة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p>
    <w:p w:rsidR="00ED268B" w:rsidRPr="00ED268B" w:rsidRDefault="00ED268B" w:rsidP="002C6DE4">
      <w:pPr>
        <w:numPr>
          <w:ilvl w:val="0"/>
          <w:numId w:val="29"/>
        </w:numPr>
        <w:tabs>
          <w:tab w:val="left" w:pos="18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الاستفادة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اسناد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الاخرى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p>
    <w:p w:rsidR="00ED268B" w:rsidRPr="00ED268B" w:rsidRDefault="00ED268B" w:rsidP="002C6DE4">
      <w:pPr>
        <w:numPr>
          <w:ilvl w:val="0"/>
          <w:numId w:val="29"/>
        </w:numPr>
        <w:tabs>
          <w:tab w:val="left" w:pos="18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تفعيل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مبدا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الفعلية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واتاحة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الحكومية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تنظيم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قانوني</w:t>
      </w:r>
      <w:r w:rsidRPr="00ED268B">
        <w:rPr>
          <w:rFonts w:asciiTheme="majorBidi" w:eastAsia="Simplified Arabic" w:hAnsiTheme="majorBidi" w:cstheme="majorBidi"/>
          <w:sz w:val="28"/>
          <w:szCs w:val="28"/>
        </w:rPr>
        <w:t xml:space="preserve">. </w:t>
      </w:r>
    </w:p>
    <w:p w:rsidR="002C6DE4" w:rsidRDefault="00ED268B" w:rsidP="002C6DE4">
      <w:pPr>
        <w:spacing w:after="0" w:line="240" w:lineRule="auto"/>
        <w:jc w:val="both"/>
        <w:rPr>
          <w:rFonts w:asciiTheme="majorBidi" w:eastAsia="Simplified Arabic" w:hAnsiTheme="majorBidi" w:cstheme="majorBidi" w:hint="cs"/>
          <w:sz w:val="28"/>
          <w:szCs w:val="28"/>
          <w:rtl/>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فمثلا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نجد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تأخذ</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حيزا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كبيرا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والاسناد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قبل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السلطات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الحاكمة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فمثلا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المملكة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وبالأخص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العاصمة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تعتبر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المركز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الرئيس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تشارك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بنسبة</w:t>
      </w:r>
      <w:r w:rsidRPr="00ED268B">
        <w:rPr>
          <w:rFonts w:asciiTheme="majorBidi" w:eastAsia="Simplified Arabic" w:hAnsiTheme="majorBidi" w:cstheme="majorBidi"/>
          <w:sz w:val="28"/>
          <w:szCs w:val="28"/>
        </w:rPr>
        <w:t xml:space="preserve"> (15%)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ناتج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بالنسبة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لمجموع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مدينة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عالمية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والخدمات</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اوكلت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مهام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والقضايا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وكالة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لتلعب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دورا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استراتيجيا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الآراء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والمقترحات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يكون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المحافظ</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المسؤول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وعليه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يضع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استراتيجيات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وتحديد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وضع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خطط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للحفاظ</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السياحة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التراث</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والاثار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خاص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المملكة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اعم</w:t>
      </w:r>
      <w:r w:rsidRPr="00ED268B">
        <w:rPr>
          <w:rFonts w:asciiTheme="majorBidi" w:eastAsia="Simplified Arabic" w:hAnsiTheme="majorBidi" w:cstheme="majorBidi"/>
          <w:sz w:val="28"/>
          <w:szCs w:val="28"/>
          <w:vertAlign w:val="superscript"/>
        </w:rPr>
        <w:t>18</w:t>
      </w:r>
      <w:r w:rsidRPr="00ED268B">
        <w:rPr>
          <w:rFonts w:asciiTheme="majorBidi" w:eastAsia="Simplified Arabic" w:hAnsiTheme="majorBidi" w:cstheme="majorBidi"/>
          <w:sz w:val="28"/>
          <w:szCs w:val="28"/>
        </w:rPr>
        <w:t xml:space="preserve"> .</w:t>
      </w:r>
      <w:r w:rsidR="002C6DE4">
        <w:rPr>
          <w:rFonts w:asciiTheme="majorBidi" w:eastAsia="Simplified Arabic" w:hAnsiTheme="majorBidi" w:cstheme="majorBidi" w:hint="cs"/>
          <w:sz w:val="28"/>
          <w:szCs w:val="28"/>
          <w:rtl/>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الولايات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الامريكية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الديمقراطية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الفعالة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الانتخابات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تلازم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نرى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الحكومة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المركزية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تتعهد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مقومات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دعمها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للإنتاج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المزارعين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انتاجهم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ومساعدة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العاجزين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هدفها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ذلك</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اتاحة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الفرصة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للمنتج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والبائع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والعامل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صنع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قراراتهم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يتعلق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بأمور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معيشتهم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19</w:t>
      </w:r>
      <w:r w:rsidRPr="00ED268B">
        <w:rPr>
          <w:rFonts w:asciiTheme="majorBidi" w:eastAsia="Simplified Arabic" w:hAnsiTheme="majorBidi" w:cstheme="majorBidi"/>
          <w:sz w:val="28"/>
          <w:szCs w:val="28"/>
        </w:rPr>
        <w:t>.</w:t>
      </w:r>
      <w:r w:rsidRPr="00ED268B">
        <w:rPr>
          <w:rFonts w:asciiTheme="majorBidi" w:eastAsia="Simplified Arabic" w:hAnsiTheme="majorBidi" w:cstheme="majorBidi"/>
          <w:sz w:val="28"/>
          <w:szCs w:val="28"/>
          <w:rtl/>
        </w:rPr>
        <w:t>وهذا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ينسجم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الاهداف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قرار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الجمعية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للأمم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اهداف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المنعقد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بجلستها</w:t>
      </w:r>
      <w:r w:rsidRPr="00ED268B">
        <w:rPr>
          <w:rFonts w:asciiTheme="majorBidi" w:eastAsia="Simplified Arabic" w:hAnsiTheme="majorBidi" w:cstheme="majorBidi"/>
          <w:sz w:val="28"/>
          <w:szCs w:val="28"/>
        </w:rPr>
        <w:t xml:space="preserve"> (4)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25/ </w:t>
      </w:r>
      <w:r w:rsidRPr="00ED268B">
        <w:rPr>
          <w:rFonts w:asciiTheme="majorBidi" w:eastAsia="Simplified Arabic" w:hAnsiTheme="majorBidi" w:cstheme="majorBidi"/>
          <w:sz w:val="28"/>
          <w:szCs w:val="28"/>
          <w:rtl/>
        </w:rPr>
        <w:t>ايلول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سبتمبر</w:t>
      </w:r>
      <w:r w:rsidRPr="00ED268B">
        <w:rPr>
          <w:rFonts w:asciiTheme="majorBidi" w:eastAsia="Simplified Arabic" w:hAnsiTheme="majorBidi" w:cstheme="majorBidi"/>
          <w:sz w:val="28"/>
          <w:szCs w:val="28"/>
        </w:rPr>
        <w:t xml:space="preserve"> 2015</w:t>
      </w:r>
      <w:r w:rsidRPr="00ED268B">
        <w:rPr>
          <w:rFonts w:asciiTheme="majorBidi" w:eastAsia="Simplified Arabic" w:hAnsiTheme="majorBidi" w:cstheme="majorBidi"/>
          <w:sz w:val="28"/>
          <w:szCs w:val="28"/>
          <w:rtl/>
        </w:rPr>
        <w:t>والذي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حددت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خطة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لعام</w:t>
      </w:r>
      <w:r w:rsidRPr="00ED268B">
        <w:rPr>
          <w:rFonts w:asciiTheme="majorBidi" w:eastAsia="Simplified Arabic" w:hAnsiTheme="majorBidi" w:cstheme="majorBidi"/>
          <w:sz w:val="28"/>
          <w:szCs w:val="28"/>
        </w:rPr>
        <w:t xml:space="preserve"> 2030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معالجة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مشاكل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الفقر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والبطالة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والجوع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ونقص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التعليم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والصناعية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والمساواة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الجنسين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وتعزيز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الرفاه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وتوفير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ضمانات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الحماية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للبيئة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والصحة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وغيرها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الاهداف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ترقى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شعوب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وتزيد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فالإمارات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اتخذت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الاجراءات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تعزيز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الاستفادة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النفطي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دعم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الطاقة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البديلة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اقتصادها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ودخل</w:t>
      </w:r>
    </w:p>
    <w:p w:rsidR="002C6DE4" w:rsidRDefault="002C6DE4" w:rsidP="002C6DE4">
      <w:pPr>
        <w:spacing w:after="0" w:line="240" w:lineRule="auto"/>
        <w:jc w:val="both"/>
        <w:rPr>
          <w:rFonts w:asciiTheme="majorBidi" w:eastAsia="Simplified Arabic" w:hAnsiTheme="majorBidi" w:cstheme="majorBidi" w:hint="cs"/>
          <w:sz w:val="28"/>
          <w:szCs w:val="28"/>
          <w:rtl/>
        </w:rPr>
      </w:pPr>
    </w:p>
    <w:p w:rsidR="002C6DE4" w:rsidRDefault="002C6DE4" w:rsidP="002C6DE4">
      <w:pPr>
        <w:spacing w:after="0" w:line="240" w:lineRule="auto"/>
        <w:jc w:val="both"/>
        <w:rPr>
          <w:rFonts w:asciiTheme="majorBidi" w:eastAsia="Simplified Arabic" w:hAnsiTheme="majorBidi" w:cstheme="majorBidi" w:hint="cs"/>
          <w:sz w:val="28"/>
          <w:szCs w:val="28"/>
          <w:rtl/>
        </w:rPr>
      </w:pPr>
    </w:p>
    <w:p w:rsidR="00ED268B" w:rsidRPr="00ED268B" w:rsidRDefault="00ED268B" w:rsidP="002C6DE4">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واتاحة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اتخاذ</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قرارات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تتعلق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بمستويات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معيشتهم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فهي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الديمقراطية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وشفافية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الشعبية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مؤسسية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فعلية</w:t>
      </w:r>
      <w:r w:rsidRPr="00ED268B">
        <w:rPr>
          <w:rFonts w:asciiTheme="majorBidi" w:eastAsia="Simplified Arabic" w:hAnsiTheme="majorBidi" w:cstheme="majorBidi"/>
          <w:sz w:val="28"/>
          <w:szCs w:val="28"/>
          <w:vertAlign w:val="superscript"/>
        </w:rPr>
        <w:t>20</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tl/>
          <w:lang w:bidi="ar-IQ"/>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مشرعنا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كفل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(25)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الدائم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لسنة</w:t>
      </w:r>
      <w:r w:rsidRPr="00ED268B">
        <w:rPr>
          <w:rFonts w:asciiTheme="majorBidi" w:eastAsia="Simplified Arabic" w:hAnsiTheme="majorBidi" w:cstheme="majorBidi"/>
          <w:sz w:val="28"/>
          <w:szCs w:val="28"/>
        </w:rPr>
        <w:t xml:space="preserve"> 2005</w:t>
      </w:r>
      <w:r w:rsidRPr="00ED268B">
        <w:rPr>
          <w:rFonts w:asciiTheme="majorBidi" w:eastAsia="Simplified Arabic" w:hAnsiTheme="majorBidi" w:cstheme="majorBidi"/>
          <w:sz w:val="28"/>
          <w:szCs w:val="28"/>
          <w:rtl/>
        </w:rPr>
        <w:t>والتزم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الاصلاح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وسعى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تعزيز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تنميته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الاتجاه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تطبيق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الديمقراطية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الاتجاه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تنظيم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استغلال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والاستفادة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الاستثمارات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الاجنبية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تشريعه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لقانون</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الاستثماررقم</w:t>
      </w:r>
      <w:proofErr w:type="spellEnd"/>
      <w:r w:rsidRPr="00ED268B">
        <w:rPr>
          <w:rFonts w:asciiTheme="majorBidi" w:eastAsia="Simplified Arabic" w:hAnsiTheme="majorBidi" w:cstheme="majorBidi"/>
          <w:sz w:val="28"/>
          <w:szCs w:val="28"/>
        </w:rPr>
        <w:t xml:space="preserve"> (13) </w:t>
      </w:r>
      <w:r w:rsidRPr="00ED268B">
        <w:rPr>
          <w:rFonts w:asciiTheme="majorBidi" w:eastAsia="Simplified Arabic" w:hAnsiTheme="majorBidi" w:cstheme="majorBidi"/>
          <w:sz w:val="28"/>
          <w:szCs w:val="28"/>
          <w:rtl/>
        </w:rPr>
        <w:t>لسنة</w:t>
      </w:r>
      <w:r w:rsidRPr="00ED268B">
        <w:rPr>
          <w:rFonts w:asciiTheme="majorBidi" w:eastAsia="Simplified Arabic" w:hAnsiTheme="majorBidi" w:cstheme="majorBidi"/>
          <w:sz w:val="28"/>
          <w:szCs w:val="28"/>
        </w:rPr>
        <w:t xml:space="preserve"> 2006 </w:t>
      </w:r>
      <w:r w:rsidRPr="00ED268B">
        <w:rPr>
          <w:rFonts w:asciiTheme="majorBidi" w:eastAsia="Simplified Arabic" w:hAnsiTheme="majorBidi" w:cstheme="majorBidi"/>
          <w:sz w:val="28"/>
          <w:szCs w:val="28"/>
          <w:rtl/>
        </w:rPr>
        <w:t>بهدف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وتطويرها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والاجنبي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للاستثمار</w:t>
      </w:r>
      <w:r w:rsidRPr="00ED268B">
        <w:rPr>
          <w:rFonts w:asciiTheme="majorBidi" w:eastAsia="Simplified Arabic" w:hAnsiTheme="majorBidi" w:cstheme="majorBidi"/>
          <w:sz w:val="28"/>
          <w:szCs w:val="28"/>
          <w:vertAlign w:val="superscript"/>
        </w:rPr>
        <w:t>21</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تدره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فوائد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ناحية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تطوير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الامكانيات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البشرية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وتحسين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واستغلالها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استغلالا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كاملا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وتوظيف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الكفاءات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الفنية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والادارية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الاداء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الامكانيات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التصديرية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وتعزيز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التنافسية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الاسواق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الخارجية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vertAlign w:val="superscript"/>
        </w:rPr>
        <w:t>22</w:t>
      </w:r>
      <w:r w:rsidRPr="00ED268B">
        <w:rPr>
          <w:rFonts w:asciiTheme="majorBidi" w:eastAsia="Simplified Arabic" w:hAnsiTheme="majorBidi" w:cstheme="majorBidi"/>
          <w:sz w:val="28"/>
          <w:szCs w:val="28"/>
        </w:rPr>
        <w:t>.</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الخاتمة</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ختام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بحثنا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الانمائي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لهذا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المتقدمة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توصلنا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النتائج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والمقترحات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الاتية</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اولا</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النتائج</w:t>
      </w:r>
      <w:r w:rsidRPr="00ED268B">
        <w:rPr>
          <w:rFonts w:asciiTheme="majorBidi" w:eastAsia="Simplified Arabic" w:hAnsiTheme="majorBidi" w:cstheme="majorBidi"/>
          <w:b/>
          <w:bCs/>
          <w:sz w:val="28"/>
          <w:szCs w:val="28"/>
        </w:rPr>
        <w:t xml:space="preserve">: </w:t>
      </w:r>
    </w:p>
    <w:p w:rsidR="00ED268B" w:rsidRPr="00ED268B" w:rsidRDefault="00ED268B" w:rsidP="002E7F45">
      <w:pPr>
        <w:numPr>
          <w:ilvl w:val="0"/>
          <w:numId w:val="30"/>
        </w:numPr>
        <w:tabs>
          <w:tab w:val="left" w:pos="180"/>
        </w:tabs>
        <w:spacing w:after="0" w:line="240" w:lineRule="auto"/>
        <w:ind w:left="-58"/>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المجتمع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استمدت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اساسها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المواثيق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والاعلانات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سعى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حمايته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داخليا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بإدراجه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والحريات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تشريعاتها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الداخلية،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والزام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بحمايته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وتوفيره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دستورنا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الدائم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لسنة</w:t>
      </w:r>
      <w:r w:rsidRPr="00ED268B">
        <w:rPr>
          <w:rFonts w:asciiTheme="majorBidi" w:eastAsia="Simplified Arabic" w:hAnsiTheme="majorBidi" w:cstheme="majorBidi"/>
          <w:sz w:val="28"/>
          <w:szCs w:val="28"/>
        </w:rPr>
        <w:t xml:space="preserve"> 2005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وبقية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الاخرى</w:t>
      </w:r>
      <w:r w:rsidRPr="00ED268B">
        <w:rPr>
          <w:rFonts w:asciiTheme="majorBidi" w:eastAsia="Simplified Arabic" w:hAnsiTheme="majorBidi" w:cstheme="majorBidi"/>
          <w:sz w:val="28"/>
          <w:szCs w:val="28"/>
        </w:rPr>
        <w:t xml:space="preserve"> .</w:t>
      </w:r>
    </w:p>
    <w:p w:rsidR="00ED268B" w:rsidRPr="00ED268B" w:rsidRDefault="00ED268B" w:rsidP="002E7F45">
      <w:pPr>
        <w:numPr>
          <w:ilvl w:val="0"/>
          <w:numId w:val="30"/>
        </w:numPr>
        <w:tabs>
          <w:tab w:val="left" w:pos="180"/>
        </w:tabs>
        <w:spacing w:after="0" w:line="240" w:lineRule="auto"/>
        <w:ind w:left="-58"/>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صورها</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والاجتماعية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تعمل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معيشة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وتتيح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باختلاف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اجناسهم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وكفاءاتهم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ومؤهلاتهم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والفكرية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يخدم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مصالحهم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اولا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المصلحة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تتمثل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الرفاه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p>
    <w:p w:rsidR="00ED268B" w:rsidRPr="00ED268B" w:rsidRDefault="00ED268B" w:rsidP="002E7F45">
      <w:pPr>
        <w:numPr>
          <w:ilvl w:val="0"/>
          <w:numId w:val="30"/>
        </w:numPr>
        <w:tabs>
          <w:tab w:val="left" w:pos="180"/>
        </w:tabs>
        <w:spacing w:after="0" w:line="240" w:lineRule="auto"/>
        <w:ind w:left="-199"/>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مشكلات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تكون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بسبب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الظروف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والازمات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تعوقها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بالإمكان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التغلب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عليها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واتباع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الاساليب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العلاجية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الناجحة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بالصورة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الصحيحة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خلال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البدء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بتطوير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اسلوب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يضمن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الاستخدام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الطبيعية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واعاد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ريعها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بشكل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يتناسب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متطلبات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واهدافها</w:t>
      </w:r>
      <w:r w:rsidRPr="00ED268B">
        <w:rPr>
          <w:rFonts w:asciiTheme="majorBidi" w:eastAsia="Simplified Arabic" w:hAnsiTheme="majorBidi" w:cstheme="majorBidi"/>
          <w:sz w:val="28"/>
          <w:szCs w:val="28"/>
        </w:rPr>
        <w:t xml:space="preserve"> .  </w:t>
      </w:r>
    </w:p>
    <w:p w:rsidR="00ED268B" w:rsidRPr="00ED268B" w:rsidRDefault="00ED268B" w:rsidP="002E7F45">
      <w:pPr>
        <w:numPr>
          <w:ilvl w:val="0"/>
          <w:numId w:val="30"/>
        </w:numPr>
        <w:tabs>
          <w:tab w:val="left" w:pos="180"/>
        </w:tabs>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مقتضيات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المشاركة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المؤسسات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اتخاذ</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القرارات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المتعلقة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بأسلوب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حياتهم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مستوى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دخلهم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رفاهيتهم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ينتج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اثرها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قدراتهم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الشرائية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الطلب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السلع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والخدمات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بأسلوب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مرن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شفاف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ومتحضر</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ثانيا</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المقترحات</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 </w:t>
      </w:r>
      <w:r w:rsidRPr="00ED268B">
        <w:rPr>
          <w:rFonts w:asciiTheme="majorBidi" w:eastAsia="Simplified Arabic" w:hAnsiTheme="majorBidi" w:cstheme="majorBidi"/>
          <w:sz w:val="28"/>
          <w:szCs w:val="28"/>
          <w:rtl/>
        </w:rPr>
        <w:t>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يتم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اصلاح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التشريعات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تنظم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اسلوب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يسهخم</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تحقيق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التطبيق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الامثل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لمفهوم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والرخاء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lastRenderedPageBreak/>
        <w:t xml:space="preserve">2- </w:t>
      </w:r>
      <w:r w:rsidRPr="00ED268B">
        <w:rPr>
          <w:rFonts w:asciiTheme="majorBidi" w:eastAsia="Simplified Arabic" w:hAnsiTheme="majorBidi" w:cstheme="majorBidi"/>
          <w:sz w:val="28"/>
          <w:szCs w:val="28"/>
          <w:rtl/>
        </w:rPr>
        <w:t>تشجيع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الاستثمارات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والمشاريع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الكبرى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تسهم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رفد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والمسار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التنموي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البلدان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وبالأخص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بلدنا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العزيز</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w:t>
      </w:r>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3-  </w:t>
      </w:r>
      <w:r w:rsidRPr="00ED268B">
        <w:rPr>
          <w:rFonts w:asciiTheme="majorBidi" w:eastAsia="Simplified Arabic" w:hAnsiTheme="majorBidi" w:cstheme="majorBidi"/>
          <w:sz w:val="28"/>
          <w:szCs w:val="28"/>
          <w:rtl/>
        </w:rPr>
        <w:t>اتباع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الاساليب</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الحديثة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والمتطورة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ادارة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والتنموية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يوفر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التشغيل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الكامل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للموارد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البشرية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يحقق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الانتاج</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المحلي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واثره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زيادة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الدخل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القومي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للأفراد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وفق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مبدا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والمساواة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وتكافؤ</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فرص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العمل</w:t>
      </w:r>
      <w:r w:rsidRPr="00ED268B">
        <w:rPr>
          <w:rFonts w:asciiTheme="majorBidi" w:eastAsia="Simplified Arabic" w:hAnsiTheme="majorBidi" w:cstheme="majorBidi"/>
          <w:sz w:val="28"/>
          <w:szCs w:val="28"/>
        </w:rPr>
        <w:t xml:space="preserve"> . </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الهوامش</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 </w:t>
      </w:r>
      <w:r w:rsidRPr="00ED268B">
        <w:rPr>
          <w:rFonts w:asciiTheme="majorBidi" w:eastAsia="Simplified Arabic" w:hAnsiTheme="majorBidi" w:cstheme="majorBidi"/>
          <w:sz w:val="28"/>
          <w:szCs w:val="28"/>
          <w:rtl/>
        </w:rPr>
        <w:t>الاعلان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الذي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اعتمدته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الجمعية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باريس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10</w:t>
      </w:r>
      <w:r w:rsidRPr="00ED268B">
        <w:rPr>
          <w:rFonts w:asciiTheme="majorBidi" w:eastAsia="Simplified Arabic" w:hAnsiTheme="majorBidi" w:cstheme="majorBidi"/>
          <w:sz w:val="28"/>
          <w:szCs w:val="28"/>
          <w:rtl/>
        </w:rPr>
        <w:t>كانون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ديسمبر</w:t>
      </w:r>
      <w:r w:rsidRPr="00ED268B">
        <w:rPr>
          <w:rFonts w:asciiTheme="majorBidi" w:eastAsia="Simplified Arabic" w:hAnsiTheme="majorBidi" w:cstheme="majorBidi"/>
          <w:sz w:val="28"/>
          <w:szCs w:val="28"/>
        </w:rPr>
        <w:t xml:space="preserve"> 1948.</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2-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العهد 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الخاص</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الاجتماعية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والثقافية</w:t>
      </w:r>
      <w:r w:rsidRPr="00ED268B">
        <w:rPr>
          <w:rFonts w:asciiTheme="majorBidi" w:eastAsia="Simplified Arabic" w:hAnsiTheme="majorBidi" w:cstheme="majorBidi"/>
          <w:sz w:val="28"/>
          <w:szCs w:val="28"/>
        </w:rPr>
        <w:t xml:space="preserve"> 1966.</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3-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اعلان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1986.</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4-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(37)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الميثاق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العربي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2004.</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5- </w:t>
      </w:r>
      <w:r w:rsidRPr="00ED268B">
        <w:rPr>
          <w:rFonts w:asciiTheme="majorBidi" w:eastAsia="Simplified Arabic" w:hAnsiTheme="majorBidi" w:cstheme="majorBidi"/>
          <w:sz w:val="28"/>
          <w:szCs w:val="28"/>
          <w:rtl/>
        </w:rPr>
        <w:t>فهمي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محمود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شكري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تعميق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الديمقراطية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للحكم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المحلي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 </w:t>
      </w:r>
      <w:proofErr w:type="spellStart"/>
      <w:r w:rsidRPr="00ED268B">
        <w:rPr>
          <w:rFonts w:asciiTheme="majorBidi" w:eastAsia="Simplified Arabic" w:hAnsiTheme="majorBidi" w:cstheme="majorBidi"/>
          <w:sz w:val="28"/>
          <w:szCs w:val="28"/>
          <w:rtl/>
        </w:rPr>
        <w:t>للالفية</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الثالثة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مجدلاوي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الاردن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2000</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138.</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6- </w:t>
      </w:r>
      <w:r w:rsidRPr="00ED268B">
        <w:rPr>
          <w:rFonts w:asciiTheme="majorBidi" w:eastAsia="Simplified Arabic" w:hAnsiTheme="majorBidi" w:cstheme="majorBidi"/>
          <w:sz w:val="28"/>
          <w:szCs w:val="28"/>
          <w:rtl/>
        </w:rPr>
        <w:t>جيمس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كلدرور</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هارولد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بنفينو</w:t>
      </w:r>
      <w:proofErr w:type="spellEnd"/>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كيفية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جديدة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التجربة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الامريكية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وانماط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النمو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2005</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11.</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7-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ثامر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السعدون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الحسيني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والاصول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السنهوري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للطباعة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لبنان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بيروت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2016</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 204.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8-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صفاء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عبد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الصافي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وحمايته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منشورات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الحلبي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بيروت</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لبنان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2005</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143.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9- </w:t>
      </w:r>
      <w:r w:rsidRPr="00ED268B">
        <w:rPr>
          <w:rFonts w:asciiTheme="majorBidi" w:eastAsia="Simplified Arabic" w:hAnsiTheme="majorBidi" w:cstheme="majorBidi"/>
          <w:sz w:val="28"/>
          <w:szCs w:val="28"/>
          <w:rtl/>
        </w:rPr>
        <w:t>عاطف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سليمان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برهوم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وعلاقتها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فلسطين</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انموذجا</w:t>
      </w:r>
      <w:proofErr w:type="spellEnd"/>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متاح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الاليكتروني</w:t>
      </w:r>
      <w:r w:rsidRPr="00ED268B">
        <w:rPr>
          <w:rFonts w:asciiTheme="majorBidi" w:eastAsia="Simplified Arabic" w:hAnsiTheme="majorBidi" w:cstheme="majorBidi"/>
          <w:sz w:val="28"/>
          <w:szCs w:val="28"/>
        </w:rPr>
        <w:t xml:space="preserve"> https// </w:t>
      </w:r>
      <w:hyperlink r:id="rId11">
        <w:r w:rsidRPr="00ED268B">
          <w:rPr>
            <w:rFonts w:asciiTheme="majorBidi" w:eastAsia="Simplified Arabic" w:hAnsiTheme="majorBidi" w:cstheme="majorBidi"/>
            <w:color w:val="0000FF"/>
            <w:sz w:val="28"/>
            <w:szCs w:val="28"/>
            <w:u w:val="single"/>
          </w:rPr>
          <w:t>www.researcg.net</w:t>
        </w:r>
      </w:hyperlink>
      <w:r w:rsidRPr="00ED268B">
        <w:rPr>
          <w:rFonts w:asciiTheme="majorBidi" w:eastAsia="Simplified Arabic" w:hAnsiTheme="majorBidi" w:cstheme="majorBidi"/>
          <w:sz w:val="28"/>
          <w:szCs w:val="28"/>
        </w:rPr>
        <w:t xml:space="preserve">, 2011.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10-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فايق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متاح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الاليكتروني</w:t>
      </w:r>
      <w:r w:rsidRPr="00ED268B">
        <w:rPr>
          <w:rFonts w:asciiTheme="majorBidi" w:eastAsia="Simplified Arabic" w:hAnsiTheme="majorBidi" w:cstheme="majorBidi"/>
          <w:sz w:val="28"/>
          <w:szCs w:val="28"/>
        </w:rPr>
        <w:t xml:space="preserve"> </w:t>
      </w:r>
      <w:hyperlink r:id="rId12">
        <w:r w:rsidRPr="00ED268B">
          <w:rPr>
            <w:rFonts w:asciiTheme="majorBidi" w:eastAsia="Simplified Arabic" w:hAnsiTheme="majorBidi" w:cstheme="majorBidi"/>
            <w:color w:val="0000FF"/>
            <w:sz w:val="28"/>
            <w:szCs w:val="28"/>
            <w:u w:val="single"/>
          </w:rPr>
          <w:t>www.bibalex.org</w:t>
        </w:r>
      </w:hyperlink>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تاريخ</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الزيارة</w:t>
      </w:r>
      <w:r w:rsidRPr="00ED268B">
        <w:rPr>
          <w:rFonts w:asciiTheme="majorBidi" w:eastAsia="Simplified Arabic" w:hAnsiTheme="majorBidi" w:cstheme="majorBidi"/>
          <w:sz w:val="28"/>
          <w:szCs w:val="28"/>
        </w:rPr>
        <w:t xml:space="preserve"> 10/12/2020.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11- </w:t>
      </w:r>
      <w:r w:rsidRPr="00ED268B">
        <w:rPr>
          <w:rFonts w:asciiTheme="majorBidi" w:eastAsia="Simplified Arabic" w:hAnsiTheme="majorBidi" w:cstheme="majorBidi"/>
          <w:sz w:val="28"/>
          <w:szCs w:val="28"/>
          <w:rtl/>
        </w:rPr>
        <w:t>هشام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عيسى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عبد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الله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الدلالي</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الشحي</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قواعد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رسالة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ماجستير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جامعة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الاوسط،</w:t>
      </w:r>
      <w:r w:rsidRPr="00ED268B">
        <w:rPr>
          <w:rFonts w:asciiTheme="majorBidi" w:eastAsia="Simplified Arabic" w:hAnsiTheme="majorBidi" w:cstheme="majorBidi"/>
          <w:sz w:val="28"/>
          <w:szCs w:val="28"/>
        </w:rPr>
        <w:t xml:space="preserve"> 2017</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28.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12-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مفيد</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ذنون</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يونس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والمواطنة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مؤسسة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الدراسات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الاقليمية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جامعة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الموصل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مجلد</w:t>
      </w:r>
      <w:r w:rsidRPr="00ED268B">
        <w:rPr>
          <w:rFonts w:asciiTheme="majorBidi" w:eastAsia="Simplified Arabic" w:hAnsiTheme="majorBidi" w:cstheme="majorBidi"/>
          <w:sz w:val="28"/>
          <w:szCs w:val="28"/>
        </w:rPr>
        <w:t>6</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عدد</w:t>
      </w:r>
      <w:r w:rsidRPr="00ED268B">
        <w:rPr>
          <w:rFonts w:asciiTheme="majorBidi" w:eastAsia="Simplified Arabic" w:hAnsiTheme="majorBidi" w:cstheme="majorBidi"/>
          <w:sz w:val="28"/>
          <w:szCs w:val="28"/>
        </w:rPr>
        <w:t xml:space="preserve"> 13</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2009</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9.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13-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ثامر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السعدون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الحسيني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الاُسرية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والسياسية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العاتك</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القاهرة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2013</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43.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14- </w:t>
      </w:r>
      <w:r w:rsidRPr="00ED268B">
        <w:rPr>
          <w:rFonts w:asciiTheme="majorBidi" w:eastAsia="Simplified Arabic" w:hAnsiTheme="majorBidi" w:cstheme="majorBidi"/>
          <w:sz w:val="28"/>
          <w:szCs w:val="28"/>
          <w:rtl/>
        </w:rPr>
        <w:t>البند</w:t>
      </w:r>
      <w:r w:rsidRPr="00ED268B">
        <w:rPr>
          <w:rFonts w:asciiTheme="majorBidi" w:eastAsia="Simplified Arabic" w:hAnsiTheme="majorBidi" w:cstheme="majorBidi"/>
          <w:sz w:val="28"/>
          <w:szCs w:val="28"/>
        </w:rPr>
        <w:t xml:space="preserve"> 6/</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قرار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الجمعية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رقم</w:t>
      </w:r>
      <w:r w:rsidRPr="00ED268B">
        <w:rPr>
          <w:rFonts w:asciiTheme="majorBidi" w:eastAsia="Simplified Arabic" w:hAnsiTheme="majorBidi" w:cstheme="majorBidi"/>
          <w:sz w:val="28"/>
          <w:szCs w:val="28"/>
        </w:rPr>
        <w:t xml:space="preserve"> (1803)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-17)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14/</w:t>
      </w:r>
      <w:r w:rsidRPr="00ED268B">
        <w:rPr>
          <w:rFonts w:asciiTheme="majorBidi" w:eastAsia="Simplified Arabic" w:hAnsiTheme="majorBidi" w:cstheme="majorBidi"/>
          <w:sz w:val="28"/>
          <w:szCs w:val="28"/>
          <w:rtl/>
        </w:rPr>
        <w:t>كانون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الاول</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ديسمبر</w:t>
      </w:r>
      <w:r w:rsidRPr="00ED268B">
        <w:rPr>
          <w:rFonts w:asciiTheme="majorBidi" w:eastAsia="Simplified Arabic" w:hAnsiTheme="majorBidi" w:cstheme="majorBidi"/>
          <w:sz w:val="28"/>
          <w:szCs w:val="28"/>
        </w:rPr>
        <w:t xml:space="preserve"> 1962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15-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(16)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الدائم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لسنة</w:t>
      </w:r>
      <w:r w:rsidRPr="00ED268B">
        <w:rPr>
          <w:rFonts w:asciiTheme="majorBidi" w:eastAsia="Simplified Arabic" w:hAnsiTheme="majorBidi" w:cstheme="majorBidi"/>
          <w:sz w:val="28"/>
          <w:szCs w:val="28"/>
        </w:rPr>
        <w:t xml:space="preserve"> 2005.</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16-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(14)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لعام</w:t>
      </w:r>
      <w:r w:rsidRPr="00ED268B">
        <w:rPr>
          <w:rFonts w:asciiTheme="majorBidi" w:eastAsia="Simplified Arabic" w:hAnsiTheme="majorBidi" w:cstheme="majorBidi"/>
          <w:sz w:val="28"/>
          <w:szCs w:val="28"/>
        </w:rPr>
        <w:t xml:space="preserve"> 1971 </w:t>
      </w:r>
      <w:r w:rsidRPr="00ED268B">
        <w:rPr>
          <w:rFonts w:asciiTheme="majorBidi" w:eastAsia="Simplified Arabic" w:hAnsiTheme="majorBidi" w:cstheme="majorBidi"/>
          <w:sz w:val="28"/>
          <w:szCs w:val="28"/>
          <w:rtl/>
        </w:rPr>
        <w:t>المعدل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عام</w:t>
      </w:r>
      <w:r w:rsidRPr="00ED268B">
        <w:rPr>
          <w:rFonts w:asciiTheme="majorBidi" w:eastAsia="Simplified Arabic" w:hAnsiTheme="majorBidi" w:cstheme="majorBidi"/>
          <w:sz w:val="28"/>
          <w:szCs w:val="28"/>
        </w:rPr>
        <w:t xml:space="preserve"> 2009.</w:t>
      </w:r>
      <w:r w:rsidRPr="00ED268B">
        <w:rPr>
          <w:rFonts w:asciiTheme="majorBidi" w:eastAsia="Simplified Arabic" w:hAnsiTheme="majorBidi" w:cstheme="majorBidi"/>
          <w:sz w:val="28"/>
          <w:szCs w:val="28"/>
        </w:rPr>
        <w:br/>
        <w:t xml:space="preserve">17- </w:t>
      </w:r>
      <w:r w:rsidRPr="00ED268B">
        <w:rPr>
          <w:rFonts w:asciiTheme="majorBidi" w:eastAsia="Simplified Arabic" w:hAnsiTheme="majorBidi" w:cstheme="majorBidi"/>
          <w:sz w:val="28"/>
          <w:szCs w:val="28"/>
          <w:rtl/>
        </w:rPr>
        <w:t>المادة</w:t>
      </w:r>
      <w:r w:rsidRPr="00ED268B">
        <w:rPr>
          <w:rFonts w:asciiTheme="majorBidi" w:eastAsia="Simplified Arabic" w:hAnsiTheme="majorBidi" w:cstheme="majorBidi"/>
          <w:sz w:val="28"/>
          <w:szCs w:val="28"/>
        </w:rPr>
        <w:t xml:space="preserve"> (23) </w:t>
      </w:r>
      <w:r w:rsidRPr="00ED268B">
        <w:rPr>
          <w:rFonts w:asciiTheme="majorBidi" w:eastAsia="Simplified Arabic" w:hAnsiTheme="majorBidi" w:cstheme="majorBidi"/>
          <w:sz w:val="28"/>
          <w:szCs w:val="28"/>
          <w:rtl/>
        </w:rPr>
        <w:t>من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دستور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w:t>
      </w:r>
      <w:r w:rsidRPr="00ED268B">
        <w:rPr>
          <w:rFonts w:asciiTheme="majorBidi" w:eastAsia="Simplified Arabic" w:hAnsiTheme="majorBidi" w:cstheme="majorBidi"/>
          <w:sz w:val="28"/>
          <w:szCs w:val="28"/>
        </w:rPr>
        <w:t xml:space="preserve"> 1971 </w:t>
      </w:r>
      <w:r w:rsidRPr="00ED268B">
        <w:rPr>
          <w:rFonts w:asciiTheme="majorBidi" w:eastAsia="Simplified Arabic" w:hAnsiTheme="majorBidi" w:cstheme="majorBidi"/>
          <w:sz w:val="28"/>
          <w:szCs w:val="28"/>
          <w:rtl/>
        </w:rPr>
        <w:t>المعدل</w:t>
      </w:r>
      <w:r w:rsidRPr="00ED268B">
        <w:rPr>
          <w:rFonts w:asciiTheme="majorBidi" w:eastAsia="Simplified Arabic" w:hAnsiTheme="majorBidi" w:cstheme="majorBidi"/>
          <w:sz w:val="28"/>
          <w:szCs w:val="28"/>
        </w:rPr>
        <w:t xml:space="preserve"> 2009.</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18- </w:t>
      </w:r>
      <w:r w:rsidRPr="00ED268B">
        <w:rPr>
          <w:rFonts w:asciiTheme="majorBidi" w:eastAsia="Simplified Arabic" w:hAnsiTheme="majorBidi" w:cstheme="majorBidi"/>
          <w:sz w:val="28"/>
          <w:szCs w:val="28"/>
          <w:rtl/>
        </w:rPr>
        <w:t>فهمي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محمود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شكري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تعميق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الديمقراطية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للحكم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المحلي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 </w:t>
      </w:r>
      <w:proofErr w:type="spellStart"/>
      <w:r w:rsidRPr="00ED268B">
        <w:rPr>
          <w:rFonts w:asciiTheme="majorBidi" w:eastAsia="Simplified Arabic" w:hAnsiTheme="majorBidi" w:cstheme="majorBidi"/>
          <w:sz w:val="28"/>
          <w:szCs w:val="28"/>
          <w:rtl/>
        </w:rPr>
        <w:t>للالفية</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الثالثة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مجدلاوي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الاردن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2000</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137</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ومابعدها</w:t>
      </w:r>
      <w:proofErr w:type="spellEnd"/>
      <w:r w:rsidRPr="00ED268B">
        <w:rPr>
          <w:rFonts w:asciiTheme="majorBidi" w:eastAsia="Simplified Arabic" w:hAnsiTheme="majorBidi" w:cstheme="majorBidi"/>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19- </w:t>
      </w:r>
      <w:r w:rsidRPr="00ED268B">
        <w:rPr>
          <w:rFonts w:asciiTheme="majorBidi" w:eastAsia="Simplified Arabic" w:hAnsiTheme="majorBidi" w:cstheme="majorBidi"/>
          <w:sz w:val="28"/>
          <w:szCs w:val="28"/>
          <w:rtl/>
        </w:rPr>
        <w:t>جيمس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كلدرور</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هارولدج</w:t>
      </w:r>
      <w:proofErr w:type="spellEnd"/>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بنفينو</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مصدر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سابق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 42.</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lastRenderedPageBreak/>
        <w:t xml:space="preserve">20- </w:t>
      </w:r>
      <w:r w:rsidRPr="00ED268B">
        <w:rPr>
          <w:rFonts w:asciiTheme="majorBidi" w:eastAsia="Simplified Arabic" w:hAnsiTheme="majorBidi" w:cstheme="majorBidi"/>
          <w:sz w:val="28"/>
          <w:szCs w:val="28"/>
          <w:rtl/>
        </w:rPr>
        <w:t>يوسف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خليفة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يوسف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ومنظمة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التجارة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وتحرير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الزراعي،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جامعة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العدد</w:t>
      </w:r>
      <w:r w:rsidRPr="00ED268B">
        <w:rPr>
          <w:rFonts w:asciiTheme="majorBidi" w:eastAsia="Simplified Arabic" w:hAnsiTheme="majorBidi" w:cstheme="majorBidi"/>
          <w:sz w:val="28"/>
          <w:szCs w:val="28"/>
        </w:rPr>
        <w:t xml:space="preserve"> (45)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2009</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87.</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21-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طارق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كاظم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عجيل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شرح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مكتبة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السنهوري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بغداد،</w:t>
      </w:r>
      <w:r w:rsidRPr="00ED268B">
        <w:rPr>
          <w:rFonts w:asciiTheme="majorBidi" w:eastAsia="Simplified Arabic" w:hAnsiTheme="majorBidi" w:cstheme="majorBidi"/>
          <w:sz w:val="28"/>
          <w:szCs w:val="28"/>
        </w:rPr>
        <w:t xml:space="preserve"> 2009</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3.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22-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رشيد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الاسلامية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الجامعة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النجف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الأشرف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عدد</w:t>
      </w:r>
      <w:r w:rsidRPr="00ED268B">
        <w:rPr>
          <w:rFonts w:asciiTheme="majorBidi" w:eastAsia="Simplified Arabic" w:hAnsiTheme="majorBidi" w:cstheme="majorBidi"/>
          <w:sz w:val="28"/>
          <w:szCs w:val="28"/>
        </w:rPr>
        <w:t xml:space="preserve">(41) </w:t>
      </w:r>
      <w:r w:rsidRPr="00ED268B">
        <w:rPr>
          <w:rFonts w:asciiTheme="majorBidi" w:eastAsia="Simplified Arabic" w:hAnsiTheme="majorBidi" w:cstheme="majorBidi"/>
          <w:sz w:val="28"/>
          <w:szCs w:val="28"/>
          <w:rtl/>
        </w:rPr>
        <w:t>المجلد</w:t>
      </w:r>
      <w:r w:rsidRPr="00ED268B">
        <w:rPr>
          <w:rFonts w:asciiTheme="majorBidi" w:eastAsia="Simplified Arabic" w:hAnsiTheme="majorBidi" w:cstheme="majorBidi"/>
          <w:sz w:val="28"/>
          <w:szCs w:val="28"/>
        </w:rPr>
        <w:t xml:space="preserve">(2)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1997</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w:t>
      </w:r>
      <w:r w:rsidRPr="00ED268B">
        <w:rPr>
          <w:rFonts w:asciiTheme="majorBidi" w:eastAsia="Simplified Arabic" w:hAnsiTheme="majorBidi" w:cstheme="majorBidi"/>
          <w:sz w:val="28"/>
          <w:szCs w:val="28"/>
        </w:rPr>
        <w:t xml:space="preserve">237. </w:t>
      </w:r>
    </w:p>
    <w:p w:rsidR="00ED268B" w:rsidRPr="00ED268B" w:rsidRDefault="00ED268B" w:rsidP="00775147">
      <w:pPr>
        <w:spacing w:after="0" w:line="240" w:lineRule="auto"/>
        <w:jc w:val="right"/>
        <w:rPr>
          <w:rFonts w:asciiTheme="majorBidi" w:eastAsia="Simplified Arabic" w:hAnsiTheme="majorBidi" w:cstheme="majorBidi"/>
          <w:b/>
          <w:bCs/>
          <w:sz w:val="28"/>
          <w:szCs w:val="28"/>
        </w:rPr>
      </w:pPr>
      <w:proofErr w:type="spellStart"/>
      <w:r w:rsidRPr="00ED268B">
        <w:rPr>
          <w:rFonts w:asciiTheme="majorBidi" w:eastAsia="Simplified Arabic" w:hAnsiTheme="majorBidi" w:cstheme="majorBidi"/>
          <w:b/>
          <w:bCs/>
          <w:sz w:val="28"/>
          <w:szCs w:val="28"/>
        </w:rPr>
        <w:t>Refernces</w:t>
      </w:r>
      <w:proofErr w:type="spellEnd"/>
    </w:p>
    <w:p w:rsidR="00ED268B" w:rsidRPr="00ED268B" w:rsidRDefault="00ED268B" w:rsidP="006A3A7E">
      <w:pPr>
        <w:spacing w:after="0" w:line="240" w:lineRule="auto"/>
        <w:jc w:val="both"/>
        <w:rPr>
          <w:rFonts w:asciiTheme="majorBidi" w:eastAsia="Simplified Arabic" w:hAnsiTheme="majorBidi" w:cstheme="majorBidi"/>
          <w:b/>
          <w:bCs/>
          <w:sz w:val="28"/>
          <w:szCs w:val="28"/>
        </w:rPr>
      </w:pPr>
      <w:proofErr w:type="spellStart"/>
      <w:r w:rsidRPr="00ED268B">
        <w:rPr>
          <w:rFonts w:asciiTheme="majorBidi" w:eastAsia="Simplified Arabic" w:hAnsiTheme="majorBidi" w:cstheme="majorBidi"/>
          <w:b/>
          <w:bCs/>
          <w:sz w:val="28"/>
          <w:szCs w:val="28"/>
          <w:rtl/>
        </w:rPr>
        <w:t>اولآ</w:t>
      </w:r>
      <w:proofErr w:type="spellEnd"/>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الكتب</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 </w:t>
      </w:r>
      <w:r w:rsidRPr="00ED268B">
        <w:rPr>
          <w:rFonts w:asciiTheme="majorBidi" w:eastAsia="Simplified Arabic" w:hAnsiTheme="majorBidi" w:cstheme="majorBidi"/>
          <w:sz w:val="28"/>
          <w:szCs w:val="28"/>
          <w:rtl/>
        </w:rPr>
        <w:t>-فهمي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محمود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شكري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تعميق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الديمقراطية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للحكم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المحلي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لندن</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للألفية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الثالثة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مجدلاوي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الاردن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2000.</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2</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ثامر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السعدون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الحسيني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والاصول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السنهوري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للطباعة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لبنان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بيروت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2016.</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3 </w:t>
      </w:r>
      <w:r w:rsidRPr="00ED268B">
        <w:rPr>
          <w:rFonts w:asciiTheme="majorBidi" w:eastAsia="Simplified Arabic" w:hAnsiTheme="majorBidi" w:cstheme="majorBidi"/>
          <w:sz w:val="28"/>
          <w:szCs w:val="28"/>
          <w:rtl/>
        </w:rPr>
        <w:t>-جيمس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كلدرور</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هارولد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بنفينو</w:t>
      </w:r>
      <w:proofErr w:type="spellEnd"/>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كيفية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جديدة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التجربة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الامريكية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وانماط</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النمو</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هلا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والتوزيع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مصر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2005.</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-4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ثامر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السعدون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الحسيني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المبادئ</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والاصول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السنهوري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للطباعة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لبنان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بيروت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2016.</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5</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طارق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كاظم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عجيل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شرح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الاستثمار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العراقي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مكتبة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السنهوري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للنشر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بغداد،</w:t>
      </w:r>
      <w:r w:rsidRPr="00ED268B">
        <w:rPr>
          <w:rFonts w:asciiTheme="majorBidi" w:eastAsia="Simplified Arabic" w:hAnsiTheme="majorBidi" w:cstheme="majorBidi"/>
          <w:sz w:val="28"/>
          <w:szCs w:val="28"/>
        </w:rPr>
        <w:t xml:space="preserve"> 2009</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6</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صفاء</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الدين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عبد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الحكيم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الصافي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وحمايته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دوليا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ط</w:t>
      </w: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منشورات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الحلبي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بيروت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لبنان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2005.</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ثانيا</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البحوث</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القانونية</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والرسائل</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-1 </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نوري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رشيد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الكلية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الاسلامية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الجامعة</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النجف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الأشرف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عدد</w:t>
      </w:r>
      <w:r w:rsidRPr="00ED268B">
        <w:rPr>
          <w:rFonts w:asciiTheme="majorBidi" w:eastAsia="Simplified Arabic" w:hAnsiTheme="majorBidi" w:cstheme="majorBidi"/>
          <w:sz w:val="28"/>
          <w:szCs w:val="28"/>
        </w:rPr>
        <w:t xml:space="preserve">(41) </w:t>
      </w:r>
      <w:r w:rsidRPr="00ED268B">
        <w:rPr>
          <w:rFonts w:asciiTheme="majorBidi" w:eastAsia="Simplified Arabic" w:hAnsiTheme="majorBidi" w:cstheme="majorBidi"/>
          <w:sz w:val="28"/>
          <w:szCs w:val="28"/>
          <w:rtl/>
        </w:rPr>
        <w:t>المجلد</w:t>
      </w:r>
      <w:r w:rsidRPr="00ED268B">
        <w:rPr>
          <w:rFonts w:asciiTheme="majorBidi" w:eastAsia="Simplified Arabic" w:hAnsiTheme="majorBidi" w:cstheme="majorBidi"/>
          <w:sz w:val="28"/>
          <w:szCs w:val="28"/>
        </w:rPr>
        <w:t xml:space="preserve">(2)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1997.</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2</w:t>
      </w:r>
      <w:r w:rsidRPr="00ED268B">
        <w:rPr>
          <w:rFonts w:asciiTheme="majorBidi" w:eastAsia="Simplified Arabic" w:hAnsiTheme="majorBidi" w:cstheme="majorBidi"/>
          <w:sz w:val="28"/>
          <w:szCs w:val="28"/>
          <w:rtl/>
        </w:rPr>
        <w:t>-يوسف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خليفة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يوسف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العربية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المتحدة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ومنظمة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التجارة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العالمية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وتحرير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القطاع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الزراعي،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جامعة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الامارات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العدد</w:t>
      </w:r>
      <w:r w:rsidRPr="00ED268B">
        <w:rPr>
          <w:rFonts w:asciiTheme="majorBidi" w:eastAsia="Simplified Arabic" w:hAnsiTheme="majorBidi" w:cstheme="majorBidi"/>
          <w:sz w:val="28"/>
          <w:szCs w:val="28"/>
        </w:rPr>
        <w:t xml:space="preserve"> (45)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2009.</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3</w:t>
      </w:r>
      <w:r w:rsidRPr="00ED268B">
        <w:rPr>
          <w:rFonts w:asciiTheme="majorBidi" w:eastAsia="Simplified Arabic" w:hAnsiTheme="majorBidi" w:cstheme="majorBidi"/>
          <w:sz w:val="28"/>
          <w:szCs w:val="28"/>
          <w:rtl/>
        </w:rPr>
        <w:t>-د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مفيد</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ذنون</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يونس</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الاقتصادية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والمواطنة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ودور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مؤسسة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الحكم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الدراسات</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الاقليمية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جامعة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الموصل</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مجلد</w:t>
      </w:r>
      <w:r w:rsidRPr="00ED268B">
        <w:rPr>
          <w:rFonts w:asciiTheme="majorBidi" w:eastAsia="Simplified Arabic" w:hAnsiTheme="majorBidi" w:cstheme="majorBidi"/>
          <w:sz w:val="28"/>
          <w:szCs w:val="28"/>
        </w:rPr>
        <w:t>6</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عدد</w:t>
      </w:r>
      <w:r w:rsidRPr="00ED268B">
        <w:rPr>
          <w:rFonts w:asciiTheme="majorBidi" w:eastAsia="Simplified Arabic" w:hAnsiTheme="majorBidi" w:cstheme="majorBidi"/>
          <w:sz w:val="28"/>
          <w:szCs w:val="28"/>
        </w:rPr>
        <w:t xml:space="preserve"> 13</w:t>
      </w:r>
      <w:r w:rsidRPr="00ED268B">
        <w:rPr>
          <w:rFonts w:asciiTheme="majorBidi" w:eastAsia="Simplified Arabic" w:hAnsiTheme="majorBidi" w:cstheme="majorBidi"/>
          <w:sz w:val="28"/>
          <w:szCs w:val="28"/>
          <w:rtl/>
        </w:rPr>
        <w:t>عاطف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سليمان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برهوم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وعلاقتها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فلسطين</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انموذجا</w:t>
      </w:r>
      <w:proofErr w:type="spellEnd"/>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متاح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الاليكتروني</w:t>
      </w:r>
      <w:r w:rsidRPr="00ED268B">
        <w:rPr>
          <w:rFonts w:asciiTheme="majorBidi" w:eastAsia="Simplified Arabic" w:hAnsiTheme="majorBidi" w:cstheme="majorBidi"/>
          <w:sz w:val="28"/>
          <w:szCs w:val="28"/>
        </w:rPr>
        <w:t xml:space="preserve"> https// </w:t>
      </w:r>
      <w:hyperlink r:id="rId13">
        <w:r w:rsidRPr="00ED268B">
          <w:rPr>
            <w:rFonts w:asciiTheme="majorBidi" w:eastAsia="Simplified Arabic" w:hAnsiTheme="majorBidi" w:cstheme="majorBidi"/>
            <w:color w:val="0000FF"/>
            <w:sz w:val="28"/>
            <w:szCs w:val="28"/>
            <w:u w:val="single"/>
          </w:rPr>
          <w:t>www.researcg.net</w:t>
        </w:r>
      </w:hyperlink>
      <w:r w:rsidRPr="00ED268B">
        <w:rPr>
          <w:rFonts w:asciiTheme="majorBidi" w:eastAsia="Simplified Arabic" w:hAnsiTheme="majorBidi" w:cstheme="majorBidi"/>
          <w:sz w:val="28"/>
          <w:szCs w:val="28"/>
        </w:rPr>
        <w:t>, 2011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2009.</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4 </w:t>
      </w:r>
      <w:r w:rsidRPr="00ED268B">
        <w:rPr>
          <w:rFonts w:asciiTheme="majorBidi" w:eastAsia="Simplified Arabic" w:hAnsiTheme="majorBidi" w:cstheme="majorBidi"/>
          <w:sz w:val="28"/>
          <w:szCs w:val="28"/>
          <w:rtl/>
          <w:lang w:bidi="ar-IQ"/>
        </w:rPr>
        <w:t>-</w:t>
      </w:r>
      <w:r w:rsidRPr="00ED268B">
        <w:rPr>
          <w:rFonts w:asciiTheme="majorBidi" w:eastAsia="Simplified Arabic" w:hAnsiTheme="majorBidi" w:cstheme="majorBidi"/>
          <w:sz w:val="28"/>
          <w:szCs w:val="28"/>
          <w:rtl/>
        </w:rPr>
        <w:t>هشام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عيسى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عبد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الله</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الدلالي</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الشحي</w:t>
      </w:r>
      <w:proofErr w:type="spellEnd"/>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حق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المستدامة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قواعد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القانون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الدولي</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رسالة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ماجستير</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كلية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جامعة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الشرق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الاوسط،</w:t>
      </w:r>
      <w:r w:rsidRPr="00ED268B">
        <w:rPr>
          <w:rFonts w:asciiTheme="majorBidi" w:eastAsia="Simplified Arabic" w:hAnsiTheme="majorBidi" w:cstheme="majorBidi"/>
          <w:sz w:val="28"/>
          <w:szCs w:val="28"/>
        </w:rPr>
        <w:t xml:space="preserve"> 2017.</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5</w:t>
      </w:r>
      <w:r w:rsidRPr="00ED268B">
        <w:rPr>
          <w:rFonts w:asciiTheme="majorBidi" w:eastAsia="Simplified Arabic" w:hAnsiTheme="majorBidi" w:cstheme="majorBidi"/>
          <w:sz w:val="28"/>
          <w:szCs w:val="28"/>
          <w:rtl/>
        </w:rPr>
        <w:t>-محمد</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فايق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متاح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الاليكتروني</w:t>
      </w:r>
      <w:r w:rsidRPr="00ED268B">
        <w:rPr>
          <w:rFonts w:asciiTheme="majorBidi" w:eastAsia="Simplified Arabic" w:hAnsiTheme="majorBidi" w:cstheme="majorBidi"/>
          <w:sz w:val="28"/>
          <w:szCs w:val="28"/>
        </w:rPr>
        <w:t xml:space="preserve"> </w:t>
      </w:r>
      <w:hyperlink r:id="rId14">
        <w:r w:rsidRPr="00ED268B">
          <w:rPr>
            <w:rFonts w:asciiTheme="majorBidi" w:eastAsia="Simplified Arabic" w:hAnsiTheme="majorBidi" w:cstheme="majorBidi"/>
            <w:color w:val="0000FF"/>
            <w:sz w:val="28"/>
            <w:szCs w:val="28"/>
            <w:u w:val="single"/>
          </w:rPr>
          <w:t>www.bibalex.org</w:t>
        </w:r>
      </w:hyperlink>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تاريخ</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الزيارة</w:t>
      </w:r>
      <w:r w:rsidRPr="00ED268B">
        <w:rPr>
          <w:rFonts w:asciiTheme="majorBidi" w:eastAsia="Simplified Arabic" w:hAnsiTheme="majorBidi" w:cstheme="majorBidi"/>
          <w:sz w:val="28"/>
          <w:szCs w:val="28"/>
        </w:rPr>
        <w:t xml:space="preserve"> 10/12/2020.</w:t>
      </w:r>
    </w:p>
    <w:p w:rsidR="00ED268B" w:rsidRPr="00ED268B" w:rsidRDefault="00ED268B" w:rsidP="006A3A7E">
      <w:pPr>
        <w:spacing w:after="0" w:line="240" w:lineRule="auto"/>
        <w:jc w:val="both"/>
        <w:rPr>
          <w:rFonts w:asciiTheme="majorBidi" w:eastAsia="Simplified Arabic" w:hAnsiTheme="majorBidi" w:cstheme="majorBidi"/>
          <w:sz w:val="28"/>
          <w:szCs w:val="28"/>
        </w:rPr>
      </w:pPr>
      <w:r w:rsidRPr="00ED268B">
        <w:rPr>
          <w:rFonts w:asciiTheme="majorBidi" w:eastAsia="Simplified Arabic" w:hAnsiTheme="majorBidi" w:cstheme="majorBidi"/>
          <w:sz w:val="28"/>
          <w:szCs w:val="28"/>
        </w:rPr>
        <w:t xml:space="preserve">-6 </w:t>
      </w:r>
      <w:r w:rsidRPr="00ED268B">
        <w:rPr>
          <w:rFonts w:asciiTheme="majorBidi" w:eastAsia="Simplified Arabic" w:hAnsiTheme="majorBidi" w:cstheme="majorBidi"/>
          <w:sz w:val="28"/>
          <w:szCs w:val="28"/>
          <w:rtl/>
        </w:rPr>
        <w:t>عاطف</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سليمان</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برهوم</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التنمية</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وعلاقتها</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بحقوق</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الانسان</w:t>
      </w:r>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فلسطين</w:t>
      </w:r>
      <w:r w:rsidRPr="00ED268B">
        <w:rPr>
          <w:rFonts w:asciiTheme="majorBidi" w:eastAsia="Simplified Arabic" w:hAnsiTheme="majorBidi" w:cstheme="majorBidi"/>
          <w:sz w:val="28"/>
          <w:szCs w:val="28"/>
        </w:rPr>
        <w:t xml:space="preserve"> </w:t>
      </w:r>
      <w:proofErr w:type="spellStart"/>
      <w:r w:rsidRPr="00ED268B">
        <w:rPr>
          <w:rFonts w:asciiTheme="majorBidi" w:eastAsia="Simplified Arabic" w:hAnsiTheme="majorBidi" w:cstheme="majorBidi"/>
          <w:sz w:val="28"/>
          <w:szCs w:val="28"/>
          <w:rtl/>
        </w:rPr>
        <w:t>انموذجا</w:t>
      </w:r>
      <w:proofErr w:type="spellEnd"/>
      <w:r w:rsidRPr="00ED268B">
        <w:rPr>
          <w:rFonts w:asciiTheme="majorBidi" w:eastAsia="Simplified Arabic" w:hAnsiTheme="majorBidi" w:cstheme="majorBidi"/>
          <w:sz w:val="28"/>
          <w:szCs w:val="28"/>
        </w:rPr>
        <w:t xml:space="preserve"> ) </w:t>
      </w:r>
      <w:r w:rsidRPr="00ED268B">
        <w:rPr>
          <w:rFonts w:asciiTheme="majorBidi" w:eastAsia="Simplified Arabic" w:hAnsiTheme="majorBidi" w:cstheme="majorBidi"/>
          <w:sz w:val="28"/>
          <w:szCs w:val="28"/>
          <w:rtl/>
        </w:rPr>
        <w:t>متاح</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على</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الموقع</w:t>
      </w:r>
      <w:r w:rsidRPr="00ED268B">
        <w:rPr>
          <w:rFonts w:asciiTheme="majorBidi" w:eastAsia="Simplified Arabic" w:hAnsiTheme="majorBidi" w:cstheme="majorBidi"/>
          <w:sz w:val="28"/>
          <w:szCs w:val="28"/>
        </w:rPr>
        <w:t xml:space="preserve"> </w:t>
      </w:r>
      <w:r w:rsidRPr="00ED268B">
        <w:rPr>
          <w:rFonts w:asciiTheme="majorBidi" w:eastAsia="Simplified Arabic" w:hAnsiTheme="majorBidi" w:cstheme="majorBidi"/>
          <w:sz w:val="28"/>
          <w:szCs w:val="28"/>
          <w:rtl/>
        </w:rPr>
        <w:t>الاليكتروني</w:t>
      </w:r>
      <w:r w:rsidRPr="00ED268B">
        <w:rPr>
          <w:rFonts w:asciiTheme="majorBidi" w:eastAsia="Simplified Arabic" w:hAnsiTheme="majorBidi" w:cstheme="majorBidi"/>
          <w:sz w:val="28"/>
          <w:szCs w:val="28"/>
        </w:rPr>
        <w:t xml:space="preserve"> https// </w:t>
      </w:r>
      <w:hyperlink r:id="rId15">
        <w:r w:rsidRPr="00ED268B">
          <w:rPr>
            <w:rFonts w:asciiTheme="majorBidi" w:eastAsia="Simplified Arabic" w:hAnsiTheme="majorBidi" w:cstheme="majorBidi"/>
            <w:color w:val="0000FF"/>
            <w:sz w:val="28"/>
            <w:szCs w:val="28"/>
            <w:u w:val="single"/>
          </w:rPr>
          <w:t>www.researcg.net</w:t>
        </w:r>
      </w:hyperlink>
      <w:r w:rsidRPr="00ED268B">
        <w:rPr>
          <w:rFonts w:asciiTheme="majorBidi" w:eastAsia="Simplified Arabic" w:hAnsiTheme="majorBidi" w:cstheme="majorBidi"/>
          <w:sz w:val="28"/>
          <w:szCs w:val="28"/>
        </w:rPr>
        <w:t>, 2011.</w:t>
      </w:r>
    </w:p>
    <w:p w:rsidR="00ED268B" w:rsidRPr="00ED268B" w:rsidRDefault="00ED268B" w:rsidP="006A3A7E">
      <w:pPr>
        <w:spacing w:after="0" w:line="240" w:lineRule="auto"/>
        <w:jc w:val="both"/>
        <w:rPr>
          <w:rFonts w:asciiTheme="majorBidi" w:eastAsia="Simplified Arabic" w:hAnsiTheme="majorBidi" w:cstheme="majorBidi"/>
          <w:b/>
          <w:bCs/>
          <w:sz w:val="28"/>
          <w:szCs w:val="28"/>
        </w:rPr>
      </w:pPr>
      <w:r w:rsidRPr="00ED268B">
        <w:rPr>
          <w:rFonts w:asciiTheme="majorBidi" w:eastAsia="Simplified Arabic" w:hAnsiTheme="majorBidi" w:cstheme="majorBidi"/>
          <w:b/>
          <w:bCs/>
          <w:sz w:val="28"/>
          <w:szCs w:val="28"/>
          <w:rtl/>
        </w:rPr>
        <w:t>ثالثا</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التشريعات</w:t>
      </w:r>
      <w:r w:rsidRPr="00ED268B">
        <w:rPr>
          <w:rFonts w:asciiTheme="majorBidi" w:eastAsia="Simplified Arabic" w:hAnsiTheme="majorBidi" w:cstheme="majorBidi"/>
          <w:b/>
          <w:bCs/>
          <w:sz w:val="28"/>
          <w:szCs w:val="28"/>
        </w:rPr>
        <w:t xml:space="preserve"> </w:t>
      </w:r>
      <w:r w:rsidRPr="00ED268B">
        <w:rPr>
          <w:rFonts w:asciiTheme="majorBidi" w:eastAsia="Simplified Arabic" w:hAnsiTheme="majorBidi" w:cstheme="majorBidi"/>
          <w:b/>
          <w:bCs/>
          <w:sz w:val="28"/>
          <w:szCs w:val="28"/>
          <w:rtl/>
        </w:rPr>
        <w:t>الداخلية</w:t>
      </w:r>
      <w:r w:rsidRPr="00ED268B">
        <w:rPr>
          <w:rFonts w:asciiTheme="majorBidi" w:eastAsia="Simplified Arabic" w:hAnsiTheme="majorBidi" w:cstheme="majorBidi"/>
          <w:b/>
          <w:bCs/>
          <w:sz w:val="28"/>
          <w:szCs w:val="28"/>
        </w:rPr>
        <w:t xml:space="preserve"> :</w:t>
      </w:r>
    </w:p>
    <w:p w:rsidR="00ED268B" w:rsidRPr="00ED268B" w:rsidRDefault="00ED268B" w:rsidP="006A3A7E">
      <w:pPr>
        <w:spacing w:after="0" w:line="240" w:lineRule="auto"/>
        <w:jc w:val="both"/>
        <w:rPr>
          <w:rFonts w:asciiTheme="majorBidi" w:eastAsia="Simplified Arabic" w:hAnsiTheme="majorBidi" w:cstheme="majorBidi"/>
          <w:b/>
          <w:bCs/>
          <w:sz w:val="26"/>
          <w:szCs w:val="26"/>
        </w:rPr>
      </w:pPr>
      <w:r w:rsidRPr="00ED268B">
        <w:rPr>
          <w:rFonts w:asciiTheme="majorBidi" w:eastAsia="Simplified Arabic" w:hAnsiTheme="majorBidi" w:cstheme="majorBidi"/>
          <w:sz w:val="28"/>
          <w:szCs w:val="28"/>
        </w:rPr>
        <w:t>1</w:t>
      </w:r>
      <w:r w:rsidRPr="00ED268B">
        <w:rPr>
          <w:rFonts w:asciiTheme="majorBidi" w:eastAsia="Simplified Arabic" w:hAnsiTheme="majorBidi" w:cstheme="majorBidi"/>
          <w:sz w:val="28"/>
          <w:szCs w:val="28"/>
          <w:rtl/>
        </w:rPr>
        <w:t>-</w:t>
      </w:r>
      <w:r w:rsidRPr="00ED268B">
        <w:rPr>
          <w:rFonts w:asciiTheme="majorBidi" w:eastAsia="Simplified Arabic" w:hAnsiTheme="majorBidi" w:cstheme="majorBidi"/>
          <w:b/>
          <w:bCs/>
          <w:sz w:val="26"/>
          <w:szCs w:val="26"/>
          <w:rtl/>
        </w:rPr>
        <w:t>الدستور</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العراق</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الدائم</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لسنة</w:t>
      </w:r>
      <w:r w:rsidRPr="00ED268B">
        <w:rPr>
          <w:rFonts w:asciiTheme="majorBidi" w:eastAsia="Simplified Arabic" w:hAnsiTheme="majorBidi" w:cstheme="majorBidi"/>
          <w:b/>
          <w:bCs/>
          <w:sz w:val="26"/>
          <w:szCs w:val="26"/>
        </w:rPr>
        <w:t xml:space="preserve"> 2005</w:t>
      </w:r>
      <w:bookmarkStart w:id="0" w:name="_GoBack"/>
      <w:bookmarkEnd w:id="0"/>
    </w:p>
    <w:p w:rsidR="00ED268B" w:rsidRPr="00ED268B" w:rsidRDefault="00ED268B" w:rsidP="006A3A7E">
      <w:pPr>
        <w:spacing w:after="0" w:line="240" w:lineRule="auto"/>
        <w:jc w:val="both"/>
        <w:rPr>
          <w:rFonts w:asciiTheme="majorBidi" w:eastAsia="Simplified Arabic" w:hAnsiTheme="majorBidi" w:cstheme="majorBidi"/>
          <w:b/>
          <w:bCs/>
          <w:sz w:val="26"/>
          <w:szCs w:val="26"/>
        </w:rPr>
      </w:pPr>
      <w:r w:rsidRPr="00ED268B">
        <w:rPr>
          <w:rFonts w:asciiTheme="majorBidi" w:eastAsia="Simplified Arabic" w:hAnsiTheme="majorBidi" w:cstheme="majorBidi"/>
          <w:b/>
          <w:bCs/>
          <w:sz w:val="26"/>
          <w:szCs w:val="26"/>
        </w:rPr>
        <w:t>2</w:t>
      </w:r>
      <w:r w:rsidRPr="00ED268B">
        <w:rPr>
          <w:rFonts w:asciiTheme="majorBidi" w:eastAsia="Simplified Arabic" w:hAnsiTheme="majorBidi" w:cstheme="majorBidi"/>
          <w:b/>
          <w:bCs/>
          <w:sz w:val="26"/>
          <w:szCs w:val="26"/>
          <w:rtl/>
        </w:rPr>
        <w:t>-دستور</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الامارات</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عام</w:t>
      </w:r>
      <w:r w:rsidRPr="00ED268B">
        <w:rPr>
          <w:rFonts w:asciiTheme="majorBidi" w:eastAsia="Simplified Arabic" w:hAnsiTheme="majorBidi" w:cstheme="majorBidi"/>
          <w:b/>
          <w:bCs/>
          <w:sz w:val="26"/>
          <w:szCs w:val="26"/>
        </w:rPr>
        <w:t xml:space="preserve"> 1971 </w:t>
      </w:r>
      <w:r w:rsidRPr="00ED268B">
        <w:rPr>
          <w:rFonts w:asciiTheme="majorBidi" w:eastAsia="Simplified Arabic" w:hAnsiTheme="majorBidi" w:cstheme="majorBidi"/>
          <w:b/>
          <w:bCs/>
          <w:sz w:val="26"/>
          <w:szCs w:val="26"/>
          <w:rtl/>
        </w:rPr>
        <w:t>المعدل</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عام</w:t>
      </w:r>
      <w:r w:rsidRPr="00ED268B">
        <w:rPr>
          <w:rFonts w:asciiTheme="majorBidi" w:eastAsia="Simplified Arabic" w:hAnsiTheme="majorBidi" w:cstheme="majorBidi"/>
          <w:b/>
          <w:bCs/>
          <w:sz w:val="26"/>
          <w:szCs w:val="26"/>
        </w:rPr>
        <w:t xml:space="preserve"> 2009.</w:t>
      </w:r>
    </w:p>
    <w:p w:rsidR="00ED268B" w:rsidRPr="00ED268B" w:rsidRDefault="00ED268B" w:rsidP="006A3A7E">
      <w:pPr>
        <w:spacing w:after="0" w:line="240" w:lineRule="auto"/>
        <w:jc w:val="both"/>
        <w:rPr>
          <w:rFonts w:asciiTheme="majorBidi" w:eastAsia="Simplified Arabic" w:hAnsiTheme="majorBidi" w:cstheme="majorBidi"/>
          <w:b/>
          <w:bCs/>
          <w:sz w:val="26"/>
          <w:szCs w:val="26"/>
        </w:rPr>
      </w:pPr>
      <w:r w:rsidRPr="00ED268B">
        <w:rPr>
          <w:rFonts w:asciiTheme="majorBidi" w:eastAsia="Simplified Arabic" w:hAnsiTheme="majorBidi" w:cstheme="majorBidi"/>
          <w:b/>
          <w:bCs/>
          <w:sz w:val="26"/>
          <w:szCs w:val="26"/>
        </w:rPr>
        <w:t>3</w:t>
      </w:r>
      <w:r w:rsidRPr="00ED268B">
        <w:rPr>
          <w:rFonts w:asciiTheme="majorBidi" w:eastAsia="Simplified Arabic" w:hAnsiTheme="majorBidi" w:cstheme="majorBidi"/>
          <w:b/>
          <w:bCs/>
          <w:sz w:val="26"/>
          <w:szCs w:val="26"/>
          <w:rtl/>
        </w:rPr>
        <w:t>-دستور</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المغرب</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لعام</w:t>
      </w:r>
      <w:r w:rsidRPr="00ED268B">
        <w:rPr>
          <w:rFonts w:asciiTheme="majorBidi" w:eastAsia="Simplified Arabic" w:hAnsiTheme="majorBidi" w:cstheme="majorBidi"/>
          <w:b/>
          <w:bCs/>
          <w:sz w:val="26"/>
          <w:szCs w:val="26"/>
        </w:rPr>
        <w:t xml:space="preserve"> 2011.</w:t>
      </w:r>
    </w:p>
    <w:p w:rsidR="00ED268B" w:rsidRPr="00ED268B" w:rsidRDefault="00ED268B" w:rsidP="006A3A7E">
      <w:pPr>
        <w:spacing w:after="0" w:line="240" w:lineRule="auto"/>
        <w:jc w:val="both"/>
        <w:rPr>
          <w:rFonts w:asciiTheme="majorBidi" w:eastAsia="Simplified Arabic" w:hAnsiTheme="majorBidi" w:cstheme="majorBidi"/>
          <w:b/>
          <w:bCs/>
          <w:sz w:val="26"/>
          <w:szCs w:val="26"/>
        </w:rPr>
      </w:pPr>
      <w:r w:rsidRPr="00ED268B">
        <w:rPr>
          <w:rFonts w:asciiTheme="majorBidi" w:eastAsia="Simplified Arabic" w:hAnsiTheme="majorBidi" w:cstheme="majorBidi"/>
          <w:b/>
          <w:bCs/>
          <w:sz w:val="26"/>
          <w:szCs w:val="26"/>
        </w:rPr>
        <w:t>4</w:t>
      </w:r>
      <w:r w:rsidRPr="00ED268B">
        <w:rPr>
          <w:rFonts w:asciiTheme="majorBidi" w:eastAsia="Simplified Arabic" w:hAnsiTheme="majorBidi" w:cstheme="majorBidi"/>
          <w:b/>
          <w:bCs/>
          <w:sz w:val="26"/>
          <w:szCs w:val="26"/>
          <w:rtl/>
        </w:rPr>
        <w:t>-الدستور</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الاردني</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لعام</w:t>
      </w:r>
      <w:r w:rsidRPr="00ED268B">
        <w:rPr>
          <w:rFonts w:asciiTheme="majorBidi" w:eastAsia="Simplified Arabic" w:hAnsiTheme="majorBidi" w:cstheme="majorBidi"/>
          <w:b/>
          <w:bCs/>
          <w:sz w:val="26"/>
          <w:szCs w:val="26"/>
        </w:rPr>
        <w:t xml:space="preserve"> 1952 </w:t>
      </w:r>
      <w:r w:rsidRPr="00ED268B">
        <w:rPr>
          <w:rFonts w:asciiTheme="majorBidi" w:eastAsia="Simplified Arabic" w:hAnsiTheme="majorBidi" w:cstheme="majorBidi"/>
          <w:b/>
          <w:bCs/>
          <w:sz w:val="26"/>
          <w:szCs w:val="26"/>
          <w:rtl/>
        </w:rPr>
        <w:t>المعدل</w:t>
      </w:r>
      <w:r w:rsidRPr="00ED268B">
        <w:rPr>
          <w:rFonts w:asciiTheme="majorBidi" w:eastAsia="Simplified Arabic" w:hAnsiTheme="majorBidi" w:cstheme="majorBidi"/>
          <w:b/>
          <w:bCs/>
          <w:sz w:val="26"/>
          <w:szCs w:val="26"/>
        </w:rPr>
        <w:t xml:space="preserve"> </w:t>
      </w:r>
      <w:r w:rsidRPr="00ED268B">
        <w:rPr>
          <w:rFonts w:asciiTheme="majorBidi" w:eastAsia="Simplified Arabic" w:hAnsiTheme="majorBidi" w:cstheme="majorBidi"/>
          <w:b/>
          <w:bCs/>
          <w:sz w:val="26"/>
          <w:szCs w:val="26"/>
          <w:rtl/>
        </w:rPr>
        <w:t>عام</w:t>
      </w:r>
      <w:r w:rsidRPr="00ED268B">
        <w:rPr>
          <w:rFonts w:asciiTheme="majorBidi" w:eastAsia="Simplified Arabic" w:hAnsiTheme="majorBidi" w:cstheme="majorBidi"/>
          <w:b/>
          <w:bCs/>
          <w:sz w:val="26"/>
          <w:szCs w:val="26"/>
        </w:rPr>
        <w:t xml:space="preserve"> 2011.</w:t>
      </w:r>
    </w:p>
    <w:p w:rsidR="00ED268B" w:rsidRPr="00ED268B" w:rsidRDefault="00ED268B" w:rsidP="006A3A7E">
      <w:pPr>
        <w:spacing w:after="0" w:line="240" w:lineRule="auto"/>
        <w:jc w:val="both"/>
        <w:rPr>
          <w:rFonts w:asciiTheme="majorBidi" w:eastAsia="Simplified Arabic" w:hAnsiTheme="majorBidi" w:cstheme="majorBidi"/>
          <w:sz w:val="28"/>
          <w:szCs w:val="28"/>
          <w:rtl/>
        </w:rPr>
      </w:pPr>
    </w:p>
    <w:p w:rsidR="00ED268B" w:rsidRPr="00ED268B" w:rsidRDefault="00ED268B" w:rsidP="006A3A7E">
      <w:pPr>
        <w:spacing w:after="0" w:line="240" w:lineRule="auto"/>
        <w:jc w:val="both"/>
        <w:rPr>
          <w:rFonts w:asciiTheme="majorBidi" w:eastAsia="Simplified Arabic" w:hAnsiTheme="majorBidi" w:cstheme="majorBidi"/>
          <w:sz w:val="28"/>
          <w:szCs w:val="28"/>
        </w:rPr>
      </w:pPr>
    </w:p>
    <w:p w:rsidR="00ED268B" w:rsidRPr="00ED268B" w:rsidRDefault="00ED268B" w:rsidP="00775147">
      <w:pPr>
        <w:spacing w:after="0" w:line="240" w:lineRule="auto"/>
        <w:jc w:val="center"/>
        <w:rPr>
          <w:rFonts w:asciiTheme="majorBidi" w:eastAsia="Times New Roman" w:hAnsiTheme="majorBidi" w:cstheme="majorBidi"/>
          <w:b/>
          <w:sz w:val="28"/>
          <w:szCs w:val="28"/>
        </w:rPr>
      </w:pPr>
      <w:proofErr w:type="spellStart"/>
      <w:r w:rsidRPr="00ED268B">
        <w:rPr>
          <w:rFonts w:asciiTheme="majorBidi" w:eastAsia="Times New Roman" w:hAnsiTheme="majorBidi" w:cstheme="majorBidi"/>
          <w:b/>
          <w:sz w:val="28"/>
          <w:szCs w:val="28"/>
        </w:rPr>
        <w:t>Alaa</w:t>
      </w:r>
      <w:proofErr w:type="spellEnd"/>
      <w:r w:rsidRPr="00ED268B">
        <w:rPr>
          <w:rFonts w:asciiTheme="majorBidi" w:eastAsia="Times New Roman" w:hAnsiTheme="majorBidi" w:cstheme="majorBidi"/>
          <w:b/>
          <w:sz w:val="28"/>
          <w:szCs w:val="28"/>
        </w:rPr>
        <w:t xml:space="preserve"> Abdel </w:t>
      </w:r>
      <w:proofErr w:type="spellStart"/>
      <w:r w:rsidRPr="00ED268B">
        <w:rPr>
          <w:rFonts w:asciiTheme="majorBidi" w:eastAsia="Times New Roman" w:hAnsiTheme="majorBidi" w:cstheme="majorBidi"/>
          <w:b/>
          <w:sz w:val="28"/>
          <w:szCs w:val="28"/>
        </w:rPr>
        <w:t>Wahed</w:t>
      </w:r>
      <w:proofErr w:type="spellEnd"/>
      <w:r w:rsidRPr="00ED268B">
        <w:rPr>
          <w:rFonts w:asciiTheme="majorBidi" w:eastAsia="Times New Roman" w:hAnsiTheme="majorBidi" w:cstheme="majorBidi"/>
          <w:b/>
          <w:sz w:val="28"/>
          <w:szCs w:val="28"/>
        </w:rPr>
        <w:t xml:space="preserve">  </w:t>
      </w:r>
      <w:proofErr w:type="spellStart"/>
      <w:r w:rsidRPr="00ED268B">
        <w:rPr>
          <w:rFonts w:asciiTheme="majorBidi" w:eastAsia="Times New Roman" w:hAnsiTheme="majorBidi" w:cstheme="majorBidi"/>
          <w:b/>
          <w:sz w:val="28"/>
          <w:szCs w:val="28"/>
        </w:rPr>
        <w:t>Moussa</w:t>
      </w:r>
      <w:proofErr w:type="spellEnd"/>
    </w:p>
    <w:p w:rsidR="00ED268B" w:rsidRPr="00ED268B" w:rsidRDefault="00ED268B" w:rsidP="00775147">
      <w:pPr>
        <w:spacing w:after="0" w:line="240" w:lineRule="auto"/>
        <w:jc w:val="center"/>
        <w:rPr>
          <w:rFonts w:asciiTheme="majorBidi" w:eastAsia="Times New Roman" w:hAnsiTheme="majorBidi" w:cstheme="majorBidi"/>
          <w:b/>
          <w:sz w:val="28"/>
          <w:szCs w:val="28"/>
        </w:rPr>
      </w:pPr>
      <w:hyperlink r:id="rId16" w:history="1">
        <w:r w:rsidRPr="00ED268B">
          <w:rPr>
            <w:rFonts w:asciiTheme="majorBidi" w:eastAsia="Times New Roman" w:hAnsiTheme="majorBidi" w:cstheme="majorBidi"/>
            <w:b/>
            <w:color w:val="0000FF" w:themeColor="hyperlink"/>
            <w:sz w:val="28"/>
            <w:szCs w:val="28"/>
            <w:u w:val="single"/>
          </w:rPr>
          <w:t>Lawp1e215@utq.edu.iq</w:t>
        </w:r>
      </w:hyperlink>
    </w:p>
    <w:p w:rsidR="00ED268B" w:rsidRPr="00ED268B" w:rsidRDefault="00ED268B" w:rsidP="00775147">
      <w:pPr>
        <w:spacing w:after="0" w:line="240" w:lineRule="auto"/>
        <w:jc w:val="center"/>
        <w:rPr>
          <w:rFonts w:asciiTheme="majorBidi" w:eastAsia="Times New Roman" w:hAnsiTheme="majorBidi" w:cstheme="majorBidi"/>
          <w:b/>
          <w:sz w:val="28"/>
          <w:szCs w:val="28"/>
        </w:rPr>
      </w:pPr>
      <w:r w:rsidRPr="00ED268B">
        <w:rPr>
          <w:rFonts w:asciiTheme="majorBidi" w:eastAsia="Times New Roman" w:hAnsiTheme="majorBidi" w:cstheme="majorBidi"/>
          <w:b/>
          <w:sz w:val="28"/>
          <w:szCs w:val="28"/>
        </w:rPr>
        <w:t xml:space="preserve">Prof. Mohamed </w:t>
      </w:r>
      <w:proofErr w:type="spellStart"/>
      <w:r w:rsidRPr="00ED268B">
        <w:rPr>
          <w:rFonts w:asciiTheme="majorBidi" w:eastAsia="Times New Roman" w:hAnsiTheme="majorBidi" w:cstheme="majorBidi"/>
          <w:b/>
          <w:sz w:val="28"/>
          <w:szCs w:val="28"/>
        </w:rPr>
        <w:t>Thamer</w:t>
      </w:r>
      <w:proofErr w:type="spellEnd"/>
      <w:r w:rsidRPr="00ED268B">
        <w:rPr>
          <w:rFonts w:asciiTheme="majorBidi" w:eastAsia="Times New Roman" w:hAnsiTheme="majorBidi" w:cstheme="majorBidi"/>
          <w:b/>
          <w:sz w:val="28"/>
          <w:szCs w:val="28"/>
        </w:rPr>
        <w:t xml:space="preserve"> </w:t>
      </w:r>
      <w:proofErr w:type="spellStart"/>
      <w:r w:rsidRPr="00ED268B">
        <w:rPr>
          <w:rFonts w:asciiTheme="majorBidi" w:eastAsia="Times New Roman" w:hAnsiTheme="majorBidi" w:cstheme="majorBidi"/>
          <w:b/>
          <w:sz w:val="28"/>
          <w:szCs w:val="28"/>
        </w:rPr>
        <w:t>makat</w:t>
      </w:r>
      <w:proofErr w:type="spellEnd"/>
      <w:r w:rsidRPr="00ED268B">
        <w:rPr>
          <w:rFonts w:asciiTheme="majorBidi" w:eastAsia="Times New Roman" w:hAnsiTheme="majorBidi" w:cstheme="majorBidi"/>
          <w:b/>
          <w:sz w:val="28"/>
          <w:szCs w:val="28"/>
        </w:rPr>
        <w:t xml:space="preserve"> </w:t>
      </w:r>
      <w:proofErr w:type="spellStart"/>
      <w:r w:rsidRPr="00ED268B">
        <w:rPr>
          <w:rFonts w:asciiTheme="majorBidi" w:eastAsia="Times New Roman" w:hAnsiTheme="majorBidi" w:cstheme="majorBidi"/>
          <w:b/>
          <w:sz w:val="28"/>
          <w:szCs w:val="28"/>
        </w:rPr>
        <w:t>saqer</w:t>
      </w:r>
      <w:proofErr w:type="spellEnd"/>
      <w:r w:rsidRPr="00ED268B">
        <w:rPr>
          <w:rFonts w:asciiTheme="majorBidi" w:eastAsia="Times New Roman" w:hAnsiTheme="majorBidi" w:cstheme="majorBidi"/>
          <w:b/>
          <w:sz w:val="28"/>
          <w:szCs w:val="28"/>
        </w:rPr>
        <w:t xml:space="preserve"> Al-</w:t>
      </w:r>
      <w:proofErr w:type="spellStart"/>
      <w:r w:rsidRPr="00ED268B">
        <w:rPr>
          <w:rFonts w:asciiTheme="majorBidi" w:eastAsia="Times New Roman" w:hAnsiTheme="majorBidi" w:cstheme="majorBidi"/>
          <w:b/>
          <w:sz w:val="28"/>
          <w:szCs w:val="28"/>
        </w:rPr>
        <w:t>sadoon</w:t>
      </w:r>
      <w:proofErr w:type="spellEnd"/>
    </w:p>
    <w:p w:rsidR="00ED268B" w:rsidRPr="00ED268B" w:rsidRDefault="00ED268B" w:rsidP="00775147">
      <w:pPr>
        <w:spacing w:after="0" w:line="240" w:lineRule="auto"/>
        <w:jc w:val="center"/>
        <w:rPr>
          <w:rFonts w:asciiTheme="majorBidi" w:eastAsia="Times New Roman" w:hAnsiTheme="majorBidi" w:cstheme="majorBidi"/>
          <w:b/>
          <w:sz w:val="28"/>
          <w:szCs w:val="28"/>
        </w:rPr>
      </w:pPr>
      <w:hyperlink r:id="rId17" w:history="1">
        <w:r w:rsidRPr="00ED268B">
          <w:rPr>
            <w:rFonts w:asciiTheme="majorBidi" w:eastAsia="Times New Roman" w:hAnsiTheme="majorBidi" w:cstheme="majorBidi"/>
            <w:b/>
            <w:color w:val="0000FF" w:themeColor="hyperlink"/>
            <w:sz w:val="28"/>
            <w:szCs w:val="28"/>
            <w:u w:val="single"/>
          </w:rPr>
          <w:t>Lawp1e211@utq.edu.iq</w:t>
        </w:r>
      </w:hyperlink>
    </w:p>
    <w:p w:rsidR="00ED268B" w:rsidRPr="00ED268B" w:rsidRDefault="00ED268B" w:rsidP="00775147">
      <w:pPr>
        <w:spacing w:after="0" w:line="240" w:lineRule="auto"/>
        <w:jc w:val="center"/>
        <w:rPr>
          <w:rFonts w:asciiTheme="majorBidi" w:eastAsia="Times New Roman" w:hAnsiTheme="majorBidi" w:cstheme="majorBidi"/>
          <w:b/>
          <w:sz w:val="28"/>
          <w:szCs w:val="28"/>
        </w:rPr>
      </w:pPr>
      <w:r w:rsidRPr="00ED268B">
        <w:rPr>
          <w:rFonts w:asciiTheme="majorBidi" w:eastAsia="Times New Roman" w:hAnsiTheme="majorBidi" w:cstheme="majorBidi"/>
          <w:b/>
          <w:sz w:val="28"/>
          <w:szCs w:val="28"/>
        </w:rPr>
        <w:t xml:space="preserve">College of Law, </w:t>
      </w:r>
      <w:proofErr w:type="spellStart"/>
      <w:r w:rsidRPr="00ED268B">
        <w:rPr>
          <w:rFonts w:asciiTheme="majorBidi" w:eastAsia="Times New Roman" w:hAnsiTheme="majorBidi" w:cstheme="majorBidi"/>
          <w:b/>
          <w:sz w:val="28"/>
          <w:szCs w:val="28"/>
        </w:rPr>
        <w:t>Dhi</w:t>
      </w:r>
      <w:proofErr w:type="spellEnd"/>
      <w:r w:rsidRPr="00ED268B">
        <w:rPr>
          <w:rFonts w:asciiTheme="majorBidi" w:eastAsia="Times New Roman" w:hAnsiTheme="majorBidi" w:cstheme="majorBidi"/>
          <w:b/>
          <w:sz w:val="28"/>
          <w:szCs w:val="28"/>
        </w:rPr>
        <w:t xml:space="preserve"> </w:t>
      </w:r>
      <w:proofErr w:type="spellStart"/>
      <w:r w:rsidRPr="00ED268B">
        <w:rPr>
          <w:rFonts w:asciiTheme="majorBidi" w:eastAsia="Times New Roman" w:hAnsiTheme="majorBidi" w:cstheme="majorBidi"/>
          <w:b/>
          <w:sz w:val="28"/>
          <w:szCs w:val="28"/>
        </w:rPr>
        <w:t>Qar</w:t>
      </w:r>
      <w:proofErr w:type="spellEnd"/>
      <w:r w:rsidRPr="00ED268B">
        <w:rPr>
          <w:rFonts w:asciiTheme="majorBidi" w:eastAsia="Times New Roman" w:hAnsiTheme="majorBidi" w:cstheme="majorBidi"/>
          <w:b/>
          <w:sz w:val="28"/>
          <w:szCs w:val="28"/>
        </w:rPr>
        <w:t xml:space="preserve"> University</w:t>
      </w:r>
    </w:p>
    <w:p w:rsidR="00ED268B" w:rsidRPr="00ED268B" w:rsidRDefault="00ED268B" w:rsidP="006A3A7E">
      <w:pPr>
        <w:spacing w:after="0" w:line="240" w:lineRule="auto"/>
        <w:jc w:val="both"/>
        <w:rPr>
          <w:rFonts w:asciiTheme="majorBidi" w:eastAsia="Times New Roman" w:hAnsiTheme="majorBidi" w:cstheme="majorBidi"/>
          <w:b/>
          <w:sz w:val="28"/>
          <w:szCs w:val="28"/>
          <w:lang w:bidi="ar-IQ"/>
        </w:rPr>
      </w:pPr>
    </w:p>
    <w:p w:rsidR="00ED268B" w:rsidRPr="00ED268B" w:rsidRDefault="00ED268B" w:rsidP="006A3A7E">
      <w:pPr>
        <w:bidi w:val="0"/>
        <w:spacing w:after="0" w:line="240" w:lineRule="auto"/>
        <w:jc w:val="both"/>
        <w:rPr>
          <w:rFonts w:asciiTheme="majorBidi" w:eastAsia="Times New Roman" w:hAnsiTheme="majorBidi" w:cstheme="majorBidi"/>
          <w:b/>
          <w:bCs/>
          <w:sz w:val="28"/>
          <w:szCs w:val="28"/>
        </w:rPr>
      </w:pPr>
      <w:r w:rsidRPr="00ED268B">
        <w:rPr>
          <w:rFonts w:asciiTheme="majorBidi" w:eastAsia="Times New Roman" w:hAnsiTheme="majorBidi" w:cstheme="majorBidi"/>
          <w:b/>
          <w:bCs/>
          <w:sz w:val="28"/>
          <w:szCs w:val="28"/>
        </w:rPr>
        <w:t xml:space="preserve">Abstract: </w:t>
      </w:r>
    </w:p>
    <w:p w:rsidR="00ED268B" w:rsidRPr="00ED268B" w:rsidRDefault="00351835" w:rsidP="006A3A7E">
      <w:pPr>
        <w:bidi w:val="0"/>
        <w:spacing w:after="0" w:line="240" w:lineRule="auto"/>
        <w:jc w:val="both"/>
        <w:rPr>
          <w:rFonts w:asciiTheme="majorBidi" w:eastAsia="Times New Roman" w:hAnsiTheme="majorBidi" w:cstheme="majorBidi"/>
          <w:sz w:val="28"/>
          <w:szCs w:val="28"/>
          <w:lang w:bidi="ar-IQ"/>
        </w:rPr>
      </w:pPr>
      <w:r>
        <w:rPr>
          <w:rFonts w:asciiTheme="majorBidi" w:eastAsia="Times New Roman" w:hAnsiTheme="majorBidi" w:cstheme="majorBidi"/>
          <w:sz w:val="28"/>
          <w:szCs w:val="28"/>
        </w:rPr>
        <w:t xml:space="preserve">      </w:t>
      </w:r>
      <w:r w:rsidR="00ED268B" w:rsidRPr="00ED268B">
        <w:rPr>
          <w:rFonts w:asciiTheme="majorBidi" w:eastAsia="Times New Roman" w:hAnsiTheme="majorBidi" w:cstheme="majorBidi"/>
          <w:sz w:val="28"/>
          <w:szCs w:val="28"/>
        </w:rPr>
        <w:t>The essence of the research revolves around defining the legal basis for the right to development according to what is stated in international charters and declarations and what is defined by the internal legislation of some countries, and to clarify the viewpoint of international jurisprudence in defining economic development, its requirements and the mechanism for its adoption to achieve its goals that contribute to achieving the economic well-being of countries, as we highlight The light in this research is on the developmental role that economic development plays in the developed and developing countries, the measures taken by those countries in order to complete the development process, and how they affected their economy within the framework of the state, thus contributing to increasing their economic development.</w:t>
      </w:r>
    </w:p>
    <w:p w:rsidR="00ED268B" w:rsidRPr="00ED268B" w:rsidRDefault="00ED268B" w:rsidP="006A3A7E">
      <w:pPr>
        <w:spacing w:after="0" w:line="240" w:lineRule="auto"/>
        <w:jc w:val="both"/>
        <w:rPr>
          <w:rFonts w:asciiTheme="majorBidi" w:eastAsia="Times New Roman" w:hAnsiTheme="majorBidi" w:cstheme="majorBidi"/>
          <w:b/>
          <w:sz w:val="28"/>
          <w:szCs w:val="28"/>
          <w:lang w:bidi="ar-IQ"/>
        </w:rPr>
      </w:pPr>
    </w:p>
    <w:p w:rsidR="00ED268B" w:rsidRPr="00ED268B" w:rsidRDefault="00ED268B" w:rsidP="006A3A7E">
      <w:pPr>
        <w:spacing w:after="0" w:line="240" w:lineRule="auto"/>
        <w:jc w:val="both"/>
        <w:rPr>
          <w:rFonts w:asciiTheme="majorBidi" w:eastAsia="Simplified Arabic" w:hAnsiTheme="majorBidi" w:cstheme="majorBidi"/>
          <w:sz w:val="28"/>
          <w:szCs w:val="28"/>
        </w:rPr>
      </w:pPr>
    </w:p>
    <w:p w:rsidR="002A57C6" w:rsidRPr="00ED268B" w:rsidRDefault="002A57C6" w:rsidP="006A3A7E">
      <w:pPr>
        <w:spacing w:after="0" w:line="240" w:lineRule="auto"/>
        <w:jc w:val="both"/>
        <w:rPr>
          <w:rFonts w:asciiTheme="majorBidi" w:hAnsiTheme="majorBidi" w:cstheme="majorBidi"/>
          <w:sz w:val="28"/>
          <w:szCs w:val="28"/>
          <w:rtl/>
          <w:lang w:bidi="ar-IQ"/>
        </w:rPr>
      </w:pPr>
    </w:p>
    <w:sectPr w:rsidR="002A57C6" w:rsidRPr="00ED268B" w:rsidSect="001923E3">
      <w:headerReference w:type="even" r:id="rId18"/>
      <w:headerReference w:type="default" r:id="rId19"/>
      <w:footerReference w:type="even" r:id="rId20"/>
      <w:footerReference w:type="default" r:id="rId21"/>
      <w:headerReference w:type="first" r:id="rId22"/>
      <w:footerReference w:type="first" r:id="rId23"/>
      <w:footnotePr>
        <w:numRestart w:val="eachPage"/>
      </w:footnotePr>
      <w:endnotePr>
        <w:numFmt w:val="decimal"/>
      </w:endnotePr>
      <w:pgSz w:w="11906" w:h="16838"/>
      <w:pgMar w:top="1440" w:right="1556" w:bottom="1440" w:left="1350" w:header="708" w:footer="48" w:gutter="0"/>
      <w:pgNumType w:start="29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7F" w:rsidRDefault="0058107F" w:rsidP="00384B31">
      <w:pPr>
        <w:spacing w:after="0" w:line="240" w:lineRule="auto"/>
      </w:pPr>
      <w:r>
        <w:separator/>
      </w:r>
    </w:p>
  </w:endnote>
  <w:endnote w:type="continuationSeparator" w:id="0">
    <w:p w:rsidR="0058107F" w:rsidRDefault="0058107F"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890BB4" w:rsidRPr="00890BB4">
            <w:rPr>
              <w:rFonts w:asciiTheme="majorBidi" w:hAnsiTheme="majorBidi" w:cstheme="majorBidi"/>
              <w:b/>
              <w:bCs/>
              <w:noProof/>
              <w:color w:val="FFFFFF" w:themeColor="background1"/>
              <w:sz w:val="28"/>
              <w:szCs w:val="28"/>
              <w:rtl/>
              <w:lang w:val="ar-SA"/>
            </w:rPr>
            <w:t>306</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7F" w:rsidRDefault="0058107F" w:rsidP="00384B31">
      <w:pPr>
        <w:spacing w:after="0" w:line="240" w:lineRule="auto"/>
      </w:pPr>
      <w:r>
        <w:separator/>
      </w:r>
    </w:p>
  </w:footnote>
  <w:footnote w:type="continuationSeparator" w:id="0">
    <w:p w:rsidR="0058107F" w:rsidRDefault="0058107F"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6B4F0EC6" wp14:editId="52F6B2F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E7" w:rsidRDefault="00BE78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CA"/>
    <w:multiLevelType w:val="hybridMultilevel"/>
    <w:tmpl w:val="78E456B0"/>
    <w:lvl w:ilvl="0" w:tplc="070E0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7">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85A63"/>
    <w:multiLevelType w:val="hybridMultilevel"/>
    <w:tmpl w:val="104A6858"/>
    <w:lvl w:ilvl="0" w:tplc="CF4648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42D90"/>
    <w:multiLevelType w:val="hybridMultilevel"/>
    <w:tmpl w:val="6DDACBDC"/>
    <w:lvl w:ilvl="0" w:tplc="43242E5C">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42758A"/>
    <w:multiLevelType w:val="hybridMultilevel"/>
    <w:tmpl w:val="75387AA2"/>
    <w:lvl w:ilvl="0" w:tplc="837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6CF2"/>
    <w:multiLevelType w:val="hybridMultilevel"/>
    <w:tmpl w:val="15CC8EF6"/>
    <w:lvl w:ilvl="0" w:tplc="4ADE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31B32"/>
    <w:multiLevelType w:val="hybridMultilevel"/>
    <w:tmpl w:val="37D8D33A"/>
    <w:lvl w:ilvl="0" w:tplc="E7D22770">
      <w:start w:val="1"/>
      <w:numFmt w:val="decimal"/>
      <w:lvlText w:val="%1-"/>
      <w:lvlJc w:val="left"/>
      <w:pPr>
        <w:ind w:left="1440" w:hanging="360"/>
      </w:pPr>
      <w:rPr>
        <w:rFonts w:ascii="Simplified Arabic" w:eastAsiaTheme="minorHAnsi" w:hAnsi="Simplified Arabic" w:cs="Simplified Arabic"/>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14490"/>
    <w:multiLevelType w:val="hybridMultilevel"/>
    <w:tmpl w:val="BC8AAC54"/>
    <w:lvl w:ilvl="0" w:tplc="1C16E9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E5C20"/>
    <w:multiLevelType w:val="hybridMultilevel"/>
    <w:tmpl w:val="56207E32"/>
    <w:lvl w:ilvl="0" w:tplc="B962971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7"/>
  </w:num>
  <w:num w:numId="4">
    <w:abstractNumId w:val="14"/>
  </w:num>
  <w:num w:numId="5">
    <w:abstractNumId w:val="16"/>
  </w:num>
  <w:num w:numId="6">
    <w:abstractNumId w:val="22"/>
  </w:num>
  <w:num w:numId="7">
    <w:abstractNumId w:val="7"/>
  </w:num>
  <w:num w:numId="8">
    <w:abstractNumId w:val="18"/>
  </w:num>
  <w:num w:numId="9">
    <w:abstractNumId w:val="20"/>
  </w:num>
  <w:num w:numId="10">
    <w:abstractNumId w:val="1"/>
  </w:num>
  <w:num w:numId="11">
    <w:abstractNumId w:val="27"/>
  </w:num>
  <w:num w:numId="12">
    <w:abstractNumId w:val="21"/>
  </w:num>
  <w:num w:numId="13">
    <w:abstractNumId w:val="29"/>
  </w:num>
  <w:num w:numId="14">
    <w:abstractNumId w:val="10"/>
  </w:num>
  <w:num w:numId="15">
    <w:abstractNumId w:val="25"/>
  </w:num>
  <w:num w:numId="16">
    <w:abstractNumId w:val="4"/>
  </w:num>
  <w:num w:numId="17">
    <w:abstractNumId w:val="3"/>
  </w:num>
  <w:num w:numId="18">
    <w:abstractNumId w:val="5"/>
  </w:num>
  <w:num w:numId="19">
    <w:abstractNumId w:val="8"/>
  </w:num>
  <w:num w:numId="20">
    <w:abstractNumId w:val="15"/>
  </w:num>
  <w:num w:numId="21">
    <w:abstractNumId w:val="13"/>
  </w:num>
  <w:num w:numId="22">
    <w:abstractNumId w:val="19"/>
  </w:num>
  <w:num w:numId="23">
    <w:abstractNumId w:val="12"/>
  </w:num>
  <w:num w:numId="24">
    <w:abstractNumId w:val="0"/>
  </w:num>
  <w:num w:numId="25">
    <w:abstractNumId w:val="23"/>
  </w:num>
  <w:num w:numId="26">
    <w:abstractNumId w:val="28"/>
  </w:num>
  <w:num w:numId="27">
    <w:abstractNumId w:val="11"/>
  </w:num>
  <w:num w:numId="28">
    <w:abstractNumId w:val="9"/>
  </w:num>
  <w:num w:numId="29">
    <w:abstractNumId w:val="26"/>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3E3A"/>
    <w:rsid w:val="000D644A"/>
    <w:rsid w:val="000F5671"/>
    <w:rsid w:val="00114F5D"/>
    <w:rsid w:val="001156AD"/>
    <w:rsid w:val="00116561"/>
    <w:rsid w:val="00130C15"/>
    <w:rsid w:val="00141D44"/>
    <w:rsid w:val="001432B6"/>
    <w:rsid w:val="00152CAD"/>
    <w:rsid w:val="001603A8"/>
    <w:rsid w:val="001717ED"/>
    <w:rsid w:val="00187F12"/>
    <w:rsid w:val="001923E3"/>
    <w:rsid w:val="001A20BF"/>
    <w:rsid w:val="001A5B48"/>
    <w:rsid w:val="001A63EF"/>
    <w:rsid w:val="001C5892"/>
    <w:rsid w:val="001D165B"/>
    <w:rsid w:val="001D1B66"/>
    <w:rsid w:val="001D41B6"/>
    <w:rsid w:val="001D564F"/>
    <w:rsid w:val="001D67A9"/>
    <w:rsid w:val="001F0D1F"/>
    <w:rsid w:val="0020680A"/>
    <w:rsid w:val="002114C8"/>
    <w:rsid w:val="00211ECC"/>
    <w:rsid w:val="00221195"/>
    <w:rsid w:val="00242B26"/>
    <w:rsid w:val="00243F92"/>
    <w:rsid w:val="00254B91"/>
    <w:rsid w:val="00256B29"/>
    <w:rsid w:val="00261E18"/>
    <w:rsid w:val="00265FAB"/>
    <w:rsid w:val="002672B9"/>
    <w:rsid w:val="0026730E"/>
    <w:rsid w:val="002746C4"/>
    <w:rsid w:val="00285E4E"/>
    <w:rsid w:val="00286202"/>
    <w:rsid w:val="002A57C6"/>
    <w:rsid w:val="002B0A52"/>
    <w:rsid w:val="002B6FA9"/>
    <w:rsid w:val="002C20EA"/>
    <w:rsid w:val="002C4130"/>
    <w:rsid w:val="002C6DE4"/>
    <w:rsid w:val="002D2E1F"/>
    <w:rsid w:val="002E5D54"/>
    <w:rsid w:val="002E7F45"/>
    <w:rsid w:val="002F2FB9"/>
    <w:rsid w:val="003007D7"/>
    <w:rsid w:val="00310F72"/>
    <w:rsid w:val="00315145"/>
    <w:rsid w:val="00327561"/>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E2DAA"/>
    <w:rsid w:val="003E4645"/>
    <w:rsid w:val="003E63A1"/>
    <w:rsid w:val="003F20D9"/>
    <w:rsid w:val="003F249E"/>
    <w:rsid w:val="00410938"/>
    <w:rsid w:val="00416FA3"/>
    <w:rsid w:val="0042333D"/>
    <w:rsid w:val="00430357"/>
    <w:rsid w:val="00431195"/>
    <w:rsid w:val="0043127F"/>
    <w:rsid w:val="0044164A"/>
    <w:rsid w:val="00441A7C"/>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509B"/>
    <w:rsid w:val="006011E8"/>
    <w:rsid w:val="006061F7"/>
    <w:rsid w:val="0062141F"/>
    <w:rsid w:val="00624D33"/>
    <w:rsid w:val="006262F6"/>
    <w:rsid w:val="00632025"/>
    <w:rsid w:val="006345FA"/>
    <w:rsid w:val="00636244"/>
    <w:rsid w:val="00645ACB"/>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F9"/>
    <w:rsid w:val="007829E8"/>
    <w:rsid w:val="007846F6"/>
    <w:rsid w:val="00790015"/>
    <w:rsid w:val="00797DAD"/>
    <w:rsid w:val="007A55E7"/>
    <w:rsid w:val="007B1655"/>
    <w:rsid w:val="007C5369"/>
    <w:rsid w:val="007C626C"/>
    <w:rsid w:val="007D47E5"/>
    <w:rsid w:val="007E2291"/>
    <w:rsid w:val="007E47C6"/>
    <w:rsid w:val="007E4F22"/>
    <w:rsid w:val="007F7713"/>
    <w:rsid w:val="007F784A"/>
    <w:rsid w:val="00805523"/>
    <w:rsid w:val="00834AA8"/>
    <w:rsid w:val="008358D0"/>
    <w:rsid w:val="00851429"/>
    <w:rsid w:val="0085602D"/>
    <w:rsid w:val="00861628"/>
    <w:rsid w:val="00865210"/>
    <w:rsid w:val="00876252"/>
    <w:rsid w:val="00876366"/>
    <w:rsid w:val="008862C4"/>
    <w:rsid w:val="00890BB4"/>
    <w:rsid w:val="008955D1"/>
    <w:rsid w:val="008B415D"/>
    <w:rsid w:val="008B4DDA"/>
    <w:rsid w:val="008B5C7D"/>
    <w:rsid w:val="008C4DB5"/>
    <w:rsid w:val="008C7817"/>
    <w:rsid w:val="008E7559"/>
    <w:rsid w:val="008E77ED"/>
    <w:rsid w:val="008F170C"/>
    <w:rsid w:val="008F2A13"/>
    <w:rsid w:val="00902FD0"/>
    <w:rsid w:val="00904923"/>
    <w:rsid w:val="00910A86"/>
    <w:rsid w:val="009122EC"/>
    <w:rsid w:val="009155A7"/>
    <w:rsid w:val="00925079"/>
    <w:rsid w:val="00930AE9"/>
    <w:rsid w:val="00940746"/>
    <w:rsid w:val="0094215C"/>
    <w:rsid w:val="00952C61"/>
    <w:rsid w:val="009549D8"/>
    <w:rsid w:val="009623A3"/>
    <w:rsid w:val="00965DC2"/>
    <w:rsid w:val="0096709E"/>
    <w:rsid w:val="00974CEE"/>
    <w:rsid w:val="0098344A"/>
    <w:rsid w:val="00983761"/>
    <w:rsid w:val="009901F0"/>
    <w:rsid w:val="009943EA"/>
    <w:rsid w:val="009A02FC"/>
    <w:rsid w:val="009C4A48"/>
    <w:rsid w:val="009C74DD"/>
    <w:rsid w:val="009E1585"/>
    <w:rsid w:val="009E5C95"/>
    <w:rsid w:val="009F2047"/>
    <w:rsid w:val="00A0140C"/>
    <w:rsid w:val="00A0517A"/>
    <w:rsid w:val="00A2016C"/>
    <w:rsid w:val="00A2312C"/>
    <w:rsid w:val="00A2456B"/>
    <w:rsid w:val="00A2551B"/>
    <w:rsid w:val="00A27585"/>
    <w:rsid w:val="00A31D21"/>
    <w:rsid w:val="00A40A64"/>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7B98"/>
    <w:rsid w:val="00C15405"/>
    <w:rsid w:val="00C16D59"/>
    <w:rsid w:val="00C20516"/>
    <w:rsid w:val="00C25A1E"/>
    <w:rsid w:val="00C33217"/>
    <w:rsid w:val="00C36EC0"/>
    <w:rsid w:val="00C43C76"/>
    <w:rsid w:val="00C527F7"/>
    <w:rsid w:val="00C60848"/>
    <w:rsid w:val="00C62E30"/>
    <w:rsid w:val="00C656ED"/>
    <w:rsid w:val="00C659A2"/>
    <w:rsid w:val="00C66B56"/>
    <w:rsid w:val="00C67238"/>
    <w:rsid w:val="00C759F5"/>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35B3"/>
    <w:rsid w:val="00D6527C"/>
    <w:rsid w:val="00D67D54"/>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5B9F"/>
    <w:rsid w:val="00F0140A"/>
    <w:rsid w:val="00F0240B"/>
    <w:rsid w:val="00F0790B"/>
    <w:rsid w:val="00F2106B"/>
    <w:rsid w:val="00F274ED"/>
    <w:rsid w:val="00F31112"/>
    <w:rsid w:val="00F33197"/>
    <w:rsid w:val="00F34ED9"/>
    <w:rsid w:val="00F4010A"/>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g.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ibalex.org/" TargetMode="External"/><Relationship Id="rId17" Type="http://schemas.openxmlformats.org/officeDocument/2006/relationships/hyperlink" Target="mailto:Lawp1e211@utq.edu.i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wp1e215@utq.edu.i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g.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searcg.net/" TargetMode="External"/><Relationship Id="rId23" Type="http://schemas.openxmlformats.org/officeDocument/2006/relationships/footer" Target="footer3.xml"/><Relationship Id="rId10" Type="http://schemas.openxmlformats.org/officeDocument/2006/relationships/hyperlink" Target="mailto:Lawp1e211@utq.edu.iq"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Lawp1e215@utq.edu.iq" TargetMode="External"/><Relationship Id="rId14" Type="http://schemas.openxmlformats.org/officeDocument/2006/relationships/hyperlink" Target="http://www.bibalex.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68C6-0151-4D2C-A8AC-62B59AE2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10</Pages>
  <Words>3815</Words>
  <Characters>21752</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52</cp:revision>
  <cp:lastPrinted>2023-06-11T22:15:00Z</cp:lastPrinted>
  <dcterms:created xsi:type="dcterms:W3CDTF">2022-06-07T06:04:00Z</dcterms:created>
  <dcterms:modified xsi:type="dcterms:W3CDTF">2023-06-11T22:17:00Z</dcterms:modified>
</cp:coreProperties>
</file>